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FC84" w14:textId="77777777" w:rsidR="00B54CA1" w:rsidRPr="005E09F0" w:rsidRDefault="005E09F0" w:rsidP="00D00527">
      <w:pPr>
        <w:jc w:val="center"/>
        <w:rPr>
          <w:rFonts w:cs="Arial"/>
          <w:b/>
          <w:color w:val="000000"/>
          <w:sz w:val="24"/>
        </w:rPr>
      </w:pPr>
      <w:r w:rsidRPr="005E09F0">
        <w:rPr>
          <w:rFonts w:cs="Arial"/>
          <w:b/>
          <w:color w:val="000000"/>
          <w:sz w:val="24"/>
        </w:rPr>
        <w:t>REQUEST TO THE VICE-CHANCELLOR TO HAVE A SUSPENSION LIFTED TEMPORARILY FOR THE PURPOSE OF ASSESSMENT (UPR SA13)</w:t>
      </w:r>
    </w:p>
    <w:p w14:paraId="4EFF388B" w14:textId="77777777" w:rsidR="00EF107F" w:rsidRPr="005E09F0" w:rsidRDefault="00EF107F" w:rsidP="00D00527">
      <w:pPr>
        <w:jc w:val="center"/>
        <w:rPr>
          <w:rFonts w:cs="Arial"/>
          <w:b/>
          <w:color w:val="000000"/>
          <w:sz w:val="24"/>
        </w:rPr>
      </w:pPr>
    </w:p>
    <w:p w14:paraId="302913E6" w14:textId="77777777" w:rsidR="00401903" w:rsidRPr="005E09F0" w:rsidRDefault="005E09F0" w:rsidP="00D00527">
      <w:pPr>
        <w:jc w:val="center"/>
        <w:rPr>
          <w:rFonts w:cs="Arial"/>
          <w:b/>
          <w:color w:val="000000"/>
          <w:sz w:val="24"/>
        </w:rPr>
      </w:pPr>
      <w:r w:rsidRPr="005E09F0">
        <w:rPr>
          <w:rFonts w:cs="Arial"/>
          <w:b/>
          <w:color w:val="000000"/>
          <w:sz w:val="24"/>
        </w:rPr>
        <w:t>NOTES FOR GUIDANCE AND REVIEW REQUEST FORM</w:t>
      </w:r>
    </w:p>
    <w:p w14:paraId="32ED2B82" w14:textId="77777777" w:rsidR="00226356" w:rsidRPr="005E09F0" w:rsidRDefault="00200894" w:rsidP="00200894">
      <w:pPr>
        <w:tabs>
          <w:tab w:val="left" w:pos="7388"/>
        </w:tabs>
        <w:rPr>
          <w:rFonts w:cs="Arial"/>
          <w:b/>
          <w:color w:val="000000"/>
          <w:sz w:val="18"/>
        </w:rPr>
      </w:pPr>
      <w:r w:rsidRPr="005E09F0">
        <w:rPr>
          <w:rFonts w:cs="Arial"/>
          <w:b/>
          <w:color w:val="000000"/>
          <w:sz w:val="18"/>
        </w:rPr>
        <w:tab/>
      </w:r>
    </w:p>
    <w:p w14:paraId="4FAAE29B" w14:textId="77777777" w:rsidR="00226356" w:rsidRPr="00A272C0" w:rsidRDefault="00226356" w:rsidP="00401903">
      <w:pPr>
        <w:rPr>
          <w:rFonts w:cs="Arial"/>
          <w:b/>
          <w:color w:val="000000"/>
          <w:sz w:val="20"/>
        </w:rPr>
      </w:pPr>
    </w:p>
    <w:p w14:paraId="69C43FFA" w14:textId="77777777" w:rsidR="004A6D5B" w:rsidRPr="005E09F0" w:rsidRDefault="00EC2983" w:rsidP="00057F76">
      <w:pPr>
        <w:numPr>
          <w:ilvl w:val="0"/>
          <w:numId w:val="2"/>
        </w:numPr>
        <w:ind w:left="142" w:hanging="284"/>
        <w:rPr>
          <w:rFonts w:cs="Arial"/>
          <w:sz w:val="20"/>
          <w:lang w:val="en-US"/>
        </w:rPr>
      </w:pPr>
      <w:r w:rsidRPr="005E09F0">
        <w:rPr>
          <w:rFonts w:cs="Arial"/>
          <w:color w:val="000000"/>
          <w:sz w:val="20"/>
        </w:rPr>
        <w:t>If you have been suspended</w:t>
      </w:r>
      <w:r w:rsidR="00F95DE7">
        <w:rPr>
          <w:rFonts w:cs="Arial"/>
          <w:color w:val="000000"/>
          <w:sz w:val="20"/>
        </w:rPr>
        <w:t>,</w:t>
      </w:r>
      <w:r w:rsidRPr="005E09F0">
        <w:rPr>
          <w:rFonts w:cs="Arial"/>
          <w:color w:val="000000"/>
          <w:sz w:val="20"/>
        </w:rPr>
        <w:t xml:space="preserve"> then you are not permitted to be on any property owned or managed by the University or </w:t>
      </w:r>
      <w:r w:rsidR="000A216F" w:rsidRPr="005E09F0">
        <w:rPr>
          <w:rFonts w:cs="Arial"/>
          <w:color w:val="000000"/>
          <w:sz w:val="20"/>
        </w:rPr>
        <w:t xml:space="preserve">Hertfordshire </w:t>
      </w:r>
      <w:r w:rsidRPr="005E09F0">
        <w:rPr>
          <w:rFonts w:cs="Arial"/>
          <w:color w:val="000000"/>
          <w:sz w:val="20"/>
        </w:rPr>
        <w:t>Students’ Union without the express permission of the</w:t>
      </w:r>
      <w:r w:rsidR="00756DDC" w:rsidRPr="005E09F0">
        <w:rPr>
          <w:rFonts w:cs="Arial"/>
          <w:color w:val="000000"/>
          <w:sz w:val="20"/>
        </w:rPr>
        <w:t xml:space="preserve"> </w:t>
      </w:r>
      <w:r w:rsidRPr="005E09F0">
        <w:rPr>
          <w:rFonts w:cs="Arial"/>
          <w:color w:val="000000"/>
          <w:sz w:val="20"/>
        </w:rPr>
        <w:t>Dean of Students.</w:t>
      </w:r>
    </w:p>
    <w:p w14:paraId="28D75AB3" w14:textId="77777777" w:rsidR="004F572C" w:rsidRPr="005E09F0" w:rsidRDefault="004F572C" w:rsidP="00057F76">
      <w:pPr>
        <w:ind w:left="142" w:hanging="284"/>
        <w:rPr>
          <w:rFonts w:cs="Arial"/>
          <w:sz w:val="20"/>
          <w:lang w:val="en-US"/>
        </w:rPr>
      </w:pPr>
    </w:p>
    <w:p w14:paraId="68BF48AF" w14:textId="77777777" w:rsidR="00EC2983" w:rsidRPr="005E09F0" w:rsidRDefault="00EC2983" w:rsidP="00057F76">
      <w:pPr>
        <w:numPr>
          <w:ilvl w:val="0"/>
          <w:numId w:val="2"/>
        </w:numPr>
        <w:ind w:left="142" w:hanging="284"/>
        <w:rPr>
          <w:rFonts w:cs="Arial"/>
          <w:sz w:val="20"/>
          <w:lang w:val="en-US"/>
        </w:rPr>
      </w:pPr>
      <w:r w:rsidRPr="005E09F0">
        <w:rPr>
          <w:rFonts w:cs="Arial"/>
          <w:color w:val="000000"/>
          <w:sz w:val="20"/>
        </w:rPr>
        <w:t>If you have been suspended but you have an assessment due then the Vice</w:t>
      </w:r>
      <w:r w:rsidR="000A216F" w:rsidRPr="005E09F0">
        <w:rPr>
          <w:rFonts w:cs="Arial"/>
          <w:color w:val="000000"/>
          <w:sz w:val="20"/>
        </w:rPr>
        <w:t>-</w:t>
      </w:r>
      <w:r w:rsidRPr="005E09F0">
        <w:rPr>
          <w:rFonts w:cs="Arial"/>
          <w:color w:val="000000"/>
          <w:sz w:val="20"/>
        </w:rPr>
        <w:t>Chancellor may, at his or her sole discretion</w:t>
      </w:r>
      <w:r w:rsidR="0018206A" w:rsidRPr="005E09F0">
        <w:rPr>
          <w:rFonts w:cs="Arial"/>
          <w:color w:val="000000"/>
          <w:sz w:val="20"/>
        </w:rPr>
        <w:t>,</w:t>
      </w:r>
      <w:r w:rsidRPr="005E09F0">
        <w:rPr>
          <w:rFonts w:cs="Arial"/>
          <w:color w:val="000000"/>
          <w:sz w:val="20"/>
        </w:rPr>
        <w:t xml:space="preserve"> lift that suspension temporarily to enable you to</w:t>
      </w:r>
      <w:r w:rsidR="004F572C" w:rsidRPr="005E09F0">
        <w:rPr>
          <w:rFonts w:cs="Arial"/>
          <w:color w:val="000000"/>
          <w:sz w:val="20"/>
        </w:rPr>
        <w:t xml:space="preserve"> attend</w:t>
      </w:r>
      <w:r w:rsidRPr="005E09F0">
        <w:rPr>
          <w:rFonts w:cs="Arial"/>
          <w:color w:val="000000"/>
          <w:sz w:val="20"/>
        </w:rPr>
        <w:t xml:space="preserve"> that assessment.</w:t>
      </w:r>
    </w:p>
    <w:p w14:paraId="0D54629B" w14:textId="77777777" w:rsidR="004F572C" w:rsidRPr="005E09F0" w:rsidRDefault="004F572C" w:rsidP="00057F76">
      <w:pPr>
        <w:ind w:left="142" w:hanging="284"/>
        <w:rPr>
          <w:rFonts w:cs="Arial"/>
          <w:sz w:val="20"/>
          <w:lang w:val="en-US"/>
        </w:rPr>
      </w:pPr>
    </w:p>
    <w:p w14:paraId="79577F8A" w14:textId="77777777" w:rsidR="00EC2983" w:rsidRPr="005E09F0" w:rsidRDefault="004F572C" w:rsidP="00057F76">
      <w:pPr>
        <w:numPr>
          <w:ilvl w:val="0"/>
          <w:numId w:val="2"/>
        </w:numPr>
        <w:ind w:left="142" w:hanging="284"/>
        <w:rPr>
          <w:rFonts w:cs="Arial"/>
          <w:sz w:val="20"/>
          <w:lang w:val="en-US"/>
        </w:rPr>
      </w:pPr>
      <w:r w:rsidRPr="005E09F0">
        <w:rPr>
          <w:rFonts w:cs="Arial"/>
          <w:color w:val="000000"/>
          <w:sz w:val="20"/>
        </w:rPr>
        <w:t>A l</w:t>
      </w:r>
      <w:r w:rsidR="00620141" w:rsidRPr="005E09F0">
        <w:rPr>
          <w:rFonts w:cs="Arial"/>
          <w:color w:val="000000"/>
          <w:sz w:val="20"/>
        </w:rPr>
        <w:t>ifting of the suspension will</w:t>
      </w:r>
      <w:r w:rsidR="00EC2983" w:rsidRPr="005E09F0">
        <w:rPr>
          <w:rFonts w:cs="Arial"/>
          <w:color w:val="000000"/>
          <w:sz w:val="20"/>
        </w:rPr>
        <w:t xml:space="preserve"> be limited to permitting you to be on campus at a specified time to submit </w:t>
      </w:r>
      <w:r w:rsidR="00226356" w:rsidRPr="005E09F0">
        <w:rPr>
          <w:rFonts w:cs="Arial"/>
          <w:color w:val="000000"/>
          <w:sz w:val="20"/>
        </w:rPr>
        <w:t>an assignment</w:t>
      </w:r>
      <w:r w:rsidR="00EC2983" w:rsidRPr="005E09F0">
        <w:rPr>
          <w:rFonts w:cs="Arial"/>
          <w:color w:val="000000"/>
          <w:sz w:val="20"/>
        </w:rPr>
        <w:t xml:space="preserve"> or being on campus a</w:t>
      </w:r>
      <w:r w:rsidR="00BE0EBF" w:rsidRPr="005E09F0">
        <w:rPr>
          <w:rFonts w:cs="Arial"/>
          <w:color w:val="000000"/>
          <w:sz w:val="20"/>
        </w:rPr>
        <w:t>t a specified time to attend an</w:t>
      </w:r>
      <w:r w:rsidR="00620141" w:rsidRPr="005E09F0">
        <w:rPr>
          <w:rFonts w:cs="Arial"/>
          <w:color w:val="000000"/>
          <w:sz w:val="20"/>
        </w:rPr>
        <w:t xml:space="preserve"> examination</w:t>
      </w:r>
      <w:r w:rsidR="00756DDC" w:rsidRPr="005E09F0">
        <w:rPr>
          <w:rFonts w:cs="Arial"/>
          <w:color w:val="000000"/>
          <w:sz w:val="20"/>
        </w:rPr>
        <w:t xml:space="preserve"> (or similar)</w:t>
      </w:r>
      <w:r w:rsidR="00EC2983" w:rsidRPr="005E09F0">
        <w:rPr>
          <w:rFonts w:cs="Arial"/>
          <w:color w:val="000000"/>
          <w:sz w:val="20"/>
        </w:rPr>
        <w:t>.</w:t>
      </w:r>
    </w:p>
    <w:p w14:paraId="2CC4C9EB" w14:textId="77777777" w:rsidR="004F572C" w:rsidRPr="005E09F0" w:rsidRDefault="004F572C" w:rsidP="00057F76">
      <w:pPr>
        <w:ind w:left="142" w:hanging="284"/>
        <w:rPr>
          <w:rFonts w:cs="Arial"/>
          <w:sz w:val="20"/>
          <w:lang w:val="en-US"/>
        </w:rPr>
      </w:pPr>
    </w:p>
    <w:p w14:paraId="14830EB8" w14:textId="77777777" w:rsidR="00EC2983" w:rsidRPr="005E09F0" w:rsidRDefault="00BE0EBF" w:rsidP="00057F76">
      <w:pPr>
        <w:numPr>
          <w:ilvl w:val="0"/>
          <w:numId w:val="2"/>
        </w:numPr>
        <w:ind w:left="142" w:hanging="284"/>
        <w:rPr>
          <w:rFonts w:cs="Arial"/>
          <w:b/>
          <w:sz w:val="20"/>
          <w:lang w:val="en-US"/>
        </w:rPr>
      </w:pPr>
      <w:r w:rsidRPr="005E09F0">
        <w:rPr>
          <w:rFonts w:cs="Arial"/>
          <w:b/>
          <w:color w:val="000000"/>
          <w:sz w:val="20"/>
        </w:rPr>
        <w:t xml:space="preserve">If you wish to have a suspension lifted temporarily you must complete this request form and submit it to </w:t>
      </w:r>
      <w:r w:rsidR="001C5772" w:rsidRPr="005E09F0">
        <w:rPr>
          <w:rFonts w:cs="Arial"/>
          <w:b/>
          <w:sz w:val="20"/>
        </w:rPr>
        <w:t xml:space="preserve">the University’s Student Procedures Co-ordinator, </w:t>
      </w:r>
      <w:r w:rsidR="00F95DE7">
        <w:rPr>
          <w:rFonts w:cs="Arial"/>
          <w:b/>
          <w:sz w:val="20"/>
        </w:rPr>
        <w:t>Dean of Students Hutton Hub</w:t>
      </w:r>
      <w:r w:rsidR="001C5772" w:rsidRPr="005E09F0">
        <w:rPr>
          <w:rFonts w:cs="Arial"/>
          <w:b/>
          <w:sz w:val="20"/>
        </w:rPr>
        <w:t>, Room B</w:t>
      </w:r>
      <w:r w:rsidR="00F95DE7">
        <w:rPr>
          <w:rFonts w:cs="Arial"/>
          <w:b/>
          <w:sz w:val="20"/>
        </w:rPr>
        <w:t>440</w:t>
      </w:r>
      <w:r w:rsidR="001C5772" w:rsidRPr="005E09F0">
        <w:rPr>
          <w:rFonts w:cs="Arial"/>
          <w:b/>
          <w:sz w:val="20"/>
        </w:rPr>
        <w:t>, College Lane</w:t>
      </w:r>
      <w:r w:rsidR="00756DDC" w:rsidRPr="005E09F0">
        <w:rPr>
          <w:rFonts w:cs="Arial"/>
          <w:b/>
          <w:sz w:val="20"/>
        </w:rPr>
        <w:t xml:space="preserve">; </w:t>
      </w:r>
      <w:r w:rsidR="000A216F" w:rsidRPr="005E09F0">
        <w:rPr>
          <w:rFonts w:cs="Arial"/>
          <w:b/>
          <w:sz w:val="20"/>
        </w:rPr>
        <w:t xml:space="preserve">e-mail: </w:t>
      </w:r>
      <w:hyperlink r:id="rId8" w:history="1">
        <w:r w:rsidR="000A216F" w:rsidRPr="005E09F0">
          <w:rPr>
            <w:rStyle w:val="Hyperlink"/>
            <w:rFonts w:cs="Arial"/>
            <w:b/>
            <w:sz w:val="20"/>
          </w:rPr>
          <w:t>studentprocedures@herts.ac.uk</w:t>
        </w:r>
      </w:hyperlink>
      <w:r w:rsidR="000A216F" w:rsidRPr="005E09F0">
        <w:rPr>
          <w:rFonts w:cs="Arial"/>
          <w:b/>
          <w:sz w:val="20"/>
        </w:rPr>
        <w:t xml:space="preserve"> </w:t>
      </w:r>
    </w:p>
    <w:p w14:paraId="02D8743A" w14:textId="77777777" w:rsidR="001C5772" w:rsidRPr="005E09F0" w:rsidRDefault="001C5772" w:rsidP="00057F76">
      <w:pPr>
        <w:pStyle w:val="ListParagraph"/>
        <w:ind w:left="142" w:hanging="284"/>
        <w:rPr>
          <w:rFonts w:cs="Arial"/>
          <w:sz w:val="20"/>
          <w:lang w:val="en-US"/>
        </w:rPr>
      </w:pPr>
    </w:p>
    <w:p w14:paraId="44EF7E35" w14:textId="77777777" w:rsidR="00BE0EBF" w:rsidRPr="005E09F0" w:rsidRDefault="00BE0EBF" w:rsidP="00057F76">
      <w:pPr>
        <w:numPr>
          <w:ilvl w:val="0"/>
          <w:numId w:val="2"/>
        </w:numPr>
        <w:ind w:left="142" w:hanging="284"/>
        <w:rPr>
          <w:rFonts w:cs="Arial"/>
          <w:sz w:val="20"/>
          <w:lang w:val="en-US"/>
        </w:rPr>
      </w:pPr>
      <w:r w:rsidRPr="005E09F0">
        <w:rPr>
          <w:rFonts w:cs="Arial"/>
          <w:sz w:val="20"/>
        </w:rPr>
        <w:t xml:space="preserve">If you are suspended and you </w:t>
      </w:r>
      <w:r w:rsidR="00226356" w:rsidRPr="005E09F0">
        <w:rPr>
          <w:rFonts w:cs="Arial"/>
          <w:sz w:val="20"/>
        </w:rPr>
        <w:t>submit an assignment</w:t>
      </w:r>
      <w:r w:rsidRPr="005E09F0">
        <w:rPr>
          <w:rFonts w:cs="Arial"/>
          <w:sz w:val="20"/>
        </w:rPr>
        <w:t xml:space="preserve"> or attend </w:t>
      </w:r>
      <w:r w:rsidR="00620141" w:rsidRPr="005E09F0">
        <w:rPr>
          <w:rFonts w:cs="Arial"/>
          <w:sz w:val="20"/>
        </w:rPr>
        <w:t>an examination</w:t>
      </w:r>
      <w:r w:rsidRPr="005E09F0">
        <w:rPr>
          <w:rFonts w:cs="Arial"/>
          <w:sz w:val="20"/>
        </w:rPr>
        <w:t xml:space="preserve"> </w:t>
      </w:r>
      <w:r w:rsidR="00756DDC" w:rsidRPr="005E09F0">
        <w:rPr>
          <w:rFonts w:cs="Arial"/>
          <w:sz w:val="20"/>
        </w:rPr>
        <w:t xml:space="preserve">(or similar) </w:t>
      </w:r>
      <w:r w:rsidRPr="005E09F0">
        <w:rPr>
          <w:rFonts w:cs="Arial"/>
          <w:sz w:val="20"/>
        </w:rPr>
        <w:t>without first having your suspension temporarily lifted</w:t>
      </w:r>
      <w:r w:rsidR="00F95DE7">
        <w:rPr>
          <w:rFonts w:cs="Arial"/>
          <w:sz w:val="20"/>
        </w:rPr>
        <w:t>,</w:t>
      </w:r>
      <w:r w:rsidRPr="005E09F0">
        <w:rPr>
          <w:rFonts w:cs="Arial"/>
          <w:sz w:val="20"/>
        </w:rPr>
        <w:t xml:space="preserve"> you will be considered not to have submitted or attended and the work will </w:t>
      </w:r>
      <w:r w:rsidR="000856D2" w:rsidRPr="005E09F0">
        <w:rPr>
          <w:rFonts w:cs="Arial"/>
          <w:sz w:val="20"/>
        </w:rPr>
        <w:t>not be considered.</w:t>
      </w:r>
      <w:r w:rsidRPr="005E09F0">
        <w:rPr>
          <w:rFonts w:cs="Arial"/>
          <w:sz w:val="20"/>
        </w:rPr>
        <w:t xml:space="preserve"> </w:t>
      </w:r>
    </w:p>
    <w:p w14:paraId="32C98662" w14:textId="77777777" w:rsidR="00D07D45" w:rsidRDefault="00D07D45" w:rsidP="00756DDC">
      <w:pPr>
        <w:ind w:left="284" w:hanging="284"/>
        <w:rPr>
          <w:rFonts w:cs="Arial"/>
          <w:sz w:val="20"/>
          <w:lang w:val="en-US"/>
        </w:rPr>
      </w:pPr>
    </w:p>
    <w:p w14:paraId="783520E2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293B82A7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6B100094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5FF32BA5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0EDE38C7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7E34E9FB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4F012B28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7AE189CD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3970695F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28872A92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6478DA56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0B5CF108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079786F1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5B208685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09D57449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5CDAD16F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51A18303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3C2BF550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7D6ED520" w14:textId="77777777" w:rsidR="003F0DAE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1FF32F61" w14:textId="77777777" w:rsidR="003F0DAE" w:rsidRPr="00A272C0" w:rsidRDefault="003F0DAE" w:rsidP="00756DDC">
      <w:pPr>
        <w:ind w:left="284" w:hanging="284"/>
        <w:rPr>
          <w:rFonts w:cs="Arial"/>
          <w:sz w:val="20"/>
          <w:lang w:val="en-US"/>
        </w:rPr>
      </w:pPr>
    </w:p>
    <w:p w14:paraId="4F6D4E5D" w14:textId="77777777" w:rsidR="004F572C" w:rsidRDefault="004F572C" w:rsidP="00756DDC">
      <w:pPr>
        <w:pStyle w:val="ListParagraph"/>
        <w:ind w:left="284" w:hanging="284"/>
        <w:rPr>
          <w:rFonts w:cs="Arial"/>
          <w:sz w:val="20"/>
          <w:lang w:val="en-US"/>
        </w:rPr>
      </w:pPr>
    </w:p>
    <w:p w14:paraId="2F64337B" w14:textId="77777777" w:rsidR="003F0DAE" w:rsidRDefault="003F0DAE" w:rsidP="00756DDC">
      <w:p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lang w:val="en-US"/>
        </w:rPr>
      </w:pPr>
    </w:p>
    <w:p w14:paraId="3217CC87" w14:textId="77777777" w:rsidR="003F0DAE" w:rsidRDefault="003F0DAE" w:rsidP="00756DDC">
      <w:p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lang w:val="en-US"/>
        </w:rPr>
      </w:pPr>
    </w:p>
    <w:p w14:paraId="560E1E86" w14:textId="77777777" w:rsidR="003F0DAE" w:rsidRDefault="003F0DAE" w:rsidP="00756DDC">
      <w:p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lang w:val="en-US"/>
        </w:rPr>
      </w:pPr>
    </w:p>
    <w:p w14:paraId="76B5DF75" w14:textId="77777777" w:rsidR="003F0DAE" w:rsidRDefault="003F0DAE" w:rsidP="00756DDC">
      <w:p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lang w:val="en-US"/>
        </w:rPr>
      </w:pPr>
    </w:p>
    <w:p w14:paraId="3A4A711B" w14:textId="77777777" w:rsidR="003F0DAE" w:rsidRDefault="003F0DAE" w:rsidP="00756DDC">
      <w:p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lang w:val="en-US"/>
        </w:rPr>
      </w:pPr>
    </w:p>
    <w:p w14:paraId="54E1FE56" w14:textId="77777777" w:rsidR="003F0DAE" w:rsidRDefault="003F0DAE" w:rsidP="00756DDC">
      <w:p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lang w:val="en-US"/>
        </w:rPr>
      </w:pPr>
    </w:p>
    <w:p w14:paraId="7CE707CC" w14:textId="77777777" w:rsidR="003F0DAE" w:rsidRDefault="003F0DAE" w:rsidP="00756DDC">
      <w:p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lang w:val="en-US"/>
        </w:rPr>
      </w:pPr>
    </w:p>
    <w:p w14:paraId="46232627" w14:textId="77777777" w:rsidR="003F0DAE" w:rsidRDefault="003F0DAE" w:rsidP="00756DDC">
      <w:p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lang w:val="en-US"/>
        </w:rPr>
      </w:pPr>
    </w:p>
    <w:p w14:paraId="4D7B888C" w14:textId="77777777" w:rsidR="00230B1D" w:rsidRPr="005E09F0" w:rsidRDefault="002633FA" w:rsidP="00756DDC">
      <w:p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November</w:t>
      </w:r>
      <w:r w:rsidR="00215F66" w:rsidRPr="005E09F0">
        <w:rPr>
          <w:rFonts w:cs="Arial"/>
          <w:sz w:val="20"/>
          <w:lang w:val="en-US"/>
        </w:rPr>
        <w:t xml:space="preserve"> 2016</w:t>
      </w:r>
    </w:p>
    <w:p w14:paraId="17324FA8" w14:textId="77777777" w:rsidR="00230B1D" w:rsidRPr="00A272C0" w:rsidRDefault="00230B1D" w:rsidP="004A6D5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lang w:val="en-US"/>
        </w:rPr>
      </w:pPr>
    </w:p>
    <w:p w14:paraId="0026AFFC" w14:textId="77777777" w:rsidR="004A6D5B" w:rsidRPr="00A272C0" w:rsidRDefault="00266F23" w:rsidP="00CA4135">
      <w:pPr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br w:type="page"/>
      </w:r>
    </w:p>
    <w:p w14:paraId="673A02C1" w14:textId="77777777" w:rsidR="006F0456" w:rsidRPr="005E09F0" w:rsidRDefault="006F0456" w:rsidP="00D00527">
      <w:pPr>
        <w:jc w:val="center"/>
        <w:rPr>
          <w:rFonts w:cs="Arial"/>
          <w:b/>
          <w:color w:val="000000"/>
          <w:sz w:val="24"/>
        </w:rPr>
      </w:pPr>
      <w:r w:rsidRPr="005E09F0">
        <w:rPr>
          <w:rFonts w:cs="Arial"/>
          <w:b/>
          <w:color w:val="000000"/>
          <w:sz w:val="24"/>
        </w:rPr>
        <w:t>REQUEST TO THE VICE-CHANCELLOR TO HAVE A SUSPENSION LIFTED TEMPORARILY FOR THE PURPOSE OF ASSESSMENT (UPR SA13)</w:t>
      </w:r>
    </w:p>
    <w:p w14:paraId="37888666" w14:textId="77777777" w:rsidR="00351FD7" w:rsidRPr="00DD1B16" w:rsidRDefault="00351FD7" w:rsidP="006F0456">
      <w:pPr>
        <w:rPr>
          <w:rFonts w:cs="Arial"/>
          <w:b/>
          <w:color w:val="000000"/>
        </w:rPr>
      </w:pPr>
    </w:p>
    <w:p w14:paraId="0B98C895" w14:textId="77777777" w:rsidR="00351FD7" w:rsidRPr="00DD1B16" w:rsidRDefault="005E09F0" w:rsidP="00D00527">
      <w:pPr>
        <w:jc w:val="center"/>
        <w:rPr>
          <w:rFonts w:cs="Arial"/>
          <w:b/>
          <w:color w:val="000000"/>
        </w:rPr>
      </w:pPr>
      <w:r w:rsidRPr="00DD1B16">
        <w:rPr>
          <w:rFonts w:cs="Arial"/>
          <w:b/>
          <w:color w:val="000000"/>
        </w:rPr>
        <w:t>REVIEW REQUEST FORM</w:t>
      </w:r>
    </w:p>
    <w:p w14:paraId="7F53A137" w14:textId="77777777" w:rsidR="00351FD7" w:rsidRPr="00A272C0" w:rsidRDefault="00351FD7" w:rsidP="006F0456">
      <w:pPr>
        <w:ind w:right="-469"/>
        <w:jc w:val="center"/>
        <w:rPr>
          <w:rFonts w:cs="Arial"/>
          <w:b/>
          <w:color w:val="000000"/>
          <w:sz w:val="20"/>
        </w:rPr>
      </w:pPr>
    </w:p>
    <w:p w14:paraId="465CB7D0" w14:textId="77777777" w:rsidR="00351FD7" w:rsidRPr="00A272C0" w:rsidRDefault="00351FD7" w:rsidP="006F045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42" w:right="-469" w:hanging="142"/>
        <w:contextualSpacing/>
        <w:rPr>
          <w:rFonts w:cs="Arial"/>
          <w:iCs/>
          <w:sz w:val="20"/>
          <w:lang w:eastAsia="en-GB"/>
        </w:rPr>
      </w:pPr>
      <w:r w:rsidRPr="00A272C0">
        <w:rPr>
          <w:rFonts w:cs="Arial"/>
          <w:iCs/>
          <w:sz w:val="20"/>
          <w:lang w:eastAsia="en-GB"/>
        </w:rPr>
        <w:t>Students are ST</w:t>
      </w:r>
      <w:r w:rsidR="0018187B">
        <w:rPr>
          <w:rFonts w:cs="Arial"/>
          <w:iCs/>
          <w:sz w:val="20"/>
          <w:lang w:eastAsia="en-GB"/>
        </w:rPr>
        <w:t>R</w:t>
      </w:r>
      <w:r w:rsidRPr="00A272C0">
        <w:rPr>
          <w:rFonts w:cs="Arial"/>
          <w:iCs/>
          <w:sz w:val="20"/>
          <w:lang w:eastAsia="en-GB"/>
        </w:rPr>
        <w:t xml:space="preserve">ONGLY ADVISED to read the separate Notes for Guidance before requesting a review. </w:t>
      </w:r>
    </w:p>
    <w:p w14:paraId="6E0471B7" w14:textId="77777777" w:rsidR="00351FD7" w:rsidRPr="00A272C0" w:rsidRDefault="00351FD7" w:rsidP="002633F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42" w:right="-752" w:hanging="142"/>
        <w:contextualSpacing/>
        <w:rPr>
          <w:rFonts w:cs="Arial"/>
          <w:iCs/>
          <w:sz w:val="20"/>
          <w:lang w:eastAsia="en-GB"/>
        </w:rPr>
      </w:pPr>
      <w:r w:rsidRPr="00A272C0">
        <w:rPr>
          <w:rFonts w:cs="Arial"/>
          <w:iCs/>
          <w:sz w:val="20"/>
          <w:lang w:eastAsia="en-GB"/>
        </w:rPr>
        <w:t xml:space="preserve">Students are also ADVISED to read the full regulation </w:t>
      </w:r>
      <w:hyperlink r:id="rId9" w:history="1">
        <w:r w:rsidR="00F95DE7" w:rsidRPr="00F95DE7">
          <w:rPr>
            <w:rStyle w:val="Hyperlink"/>
            <w:rFonts w:cs="Arial"/>
            <w:iCs/>
            <w:sz w:val="20"/>
            <w:lang w:eastAsia="en-GB"/>
          </w:rPr>
          <w:t xml:space="preserve"> SA13 Student-Discipline.pdf</w:t>
        </w:r>
      </w:hyperlink>
      <w:r w:rsidRPr="00A272C0">
        <w:rPr>
          <w:rFonts w:cs="Arial"/>
          <w:iCs/>
          <w:sz w:val="20"/>
          <w:lang w:eastAsia="en-GB"/>
        </w:rPr>
        <w:t xml:space="preserve">(UPR SA13, </w:t>
      </w:r>
      <w:r w:rsidR="002633FA" w:rsidRPr="002633FA">
        <w:rPr>
          <w:rFonts w:cs="Arial"/>
          <w:iCs/>
          <w:sz w:val="20"/>
          <w:lang w:eastAsia="en-GB"/>
        </w:rPr>
        <w:t>Ap</w:t>
      </w:r>
      <w:r w:rsidR="00816DAA">
        <w:rPr>
          <w:rFonts w:cs="Arial"/>
          <w:iCs/>
          <w:sz w:val="20"/>
          <w:lang w:eastAsia="en-GB"/>
        </w:rPr>
        <w:t>x</w:t>
      </w:r>
      <w:r w:rsidR="002633FA" w:rsidRPr="002633FA">
        <w:rPr>
          <w:rFonts w:cs="Arial"/>
          <w:iCs/>
          <w:sz w:val="20"/>
          <w:lang w:eastAsia="en-GB"/>
        </w:rPr>
        <w:t xml:space="preserve"> IV</w:t>
      </w:r>
      <w:r w:rsidRPr="00A272C0">
        <w:rPr>
          <w:rFonts w:cs="Arial"/>
          <w:iCs/>
          <w:sz w:val="20"/>
          <w:lang w:eastAsia="en-GB"/>
        </w:rPr>
        <w:t xml:space="preserve">) before submitting this form. </w:t>
      </w:r>
    </w:p>
    <w:p w14:paraId="3B8B5A70" w14:textId="77777777" w:rsidR="00351FD7" w:rsidRPr="00A272C0" w:rsidRDefault="00351FD7" w:rsidP="006F045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42" w:right="-469" w:hanging="142"/>
        <w:contextualSpacing/>
        <w:rPr>
          <w:rFonts w:cs="Arial"/>
          <w:iCs/>
          <w:sz w:val="20"/>
          <w:lang w:eastAsia="en-GB"/>
        </w:rPr>
      </w:pPr>
      <w:r w:rsidRPr="00A272C0">
        <w:rPr>
          <w:rFonts w:cs="Arial"/>
          <w:iCs/>
          <w:sz w:val="20"/>
          <w:lang w:eastAsia="en-GB"/>
        </w:rPr>
        <w:t>Support and guidance can be sought from Hertfordshire Students’ Union</w:t>
      </w:r>
      <w:r w:rsidR="00F95DE7">
        <w:rPr>
          <w:rFonts w:cs="Arial"/>
          <w:iCs/>
          <w:sz w:val="20"/>
          <w:lang w:eastAsia="en-GB"/>
        </w:rPr>
        <w:t xml:space="preserve"> </w:t>
      </w:r>
      <w:r w:rsidRPr="00A272C0">
        <w:rPr>
          <w:rFonts w:cs="Arial"/>
          <w:iCs/>
          <w:sz w:val="20"/>
          <w:lang w:eastAsia="en-GB"/>
        </w:rPr>
        <w:t>.</w:t>
      </w:r>
      <w:hyperlink r:id="rId10" w:history="1">
        <w:r w:rsidR="00F95DE7" w:rsidRPr="00F95DE7">
          <w:rPr>
            <w:rStyle w:val="Hyperlink"/>
            <w:rFonts w:cs="Arial"/>
            <w:iCs/>
            <w:sz w:val="20"/>
            <w:lang w:eastAsia="en-GB"/>
          </w:rPr>
          <w:t>https://hertfordshire.su/your-support/</w:t>
        </w:r>
      </w:hyperlink>
    </w:p>
    <w:p w14:paraId="6C195653" w14:textId="77777777" w:rsidR="00351FD7" w:rsidRDefault="00351FD7" w:rsidP="000070B3">
      <w:pPr>
        <w:jc w:val="center"/>
        <w:rPr>
          <w:rFonts w:cs="Arial"/>
          <w:b/>
          <w:color w:val="000000"/>
          <w:sz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B74C54" w:rsidRPr="00A272C0" w14:paraId="7933F0A4" w14:textId="77777777" w:rsidTr="006F0456">
        <w:trPr>
          <w:trHeight w:val="4276"/>
        </w:trPr>
        <w:tc>
          <w:tcPr>
            <w:tcW w:w="9781" w:type="dxa"/>
          </w:tcPr>
          <w:p w14:paraId="23118D9D" w14:textId="77777777" w:rsidR="00BF3C8D" w:rsidRPr="00A272C0" w:rsidRDefault="00BF3C8D" w:rsidP="00910794">
            <w:pPr>
              <w:rPr>
                <w:rFonts w:cs="Arial"/>
                <w:b/>
                <w:color w:val="000000"/>
                <w:sz w:val="20"/>
              </w:rPr>
            </w:pPr>
          </w:p>
          <w:p w14:paraId="73728365" w14:textId="77777777" w:rsidR="00B74C54" w:rsidRPr="00A272C0" w:rsidRDefault="00BF3C8D" w:rsidP="00910794">
            <w:pPr>
              <w:rPr>
                <w:rFonts w:cs="Arial"/>
                <w:b/>
                <w:color w:val="000000"/>
                <w:sz w:val="20"/>
              </w:rPr>
            </w:pPr>
            <w:r w:rsidRPr="00A272C0">
              <w:rPr>
                <w:rFonts w:cs="Arial"/>
                <w:b/>
                <w:color w:val="000000"/>
                <w:sz w:val="20"/>
              </w:rPr>
              <w:t>Personal Details (please print):</w:t>
            </w:r>
          </w:p>
          <w:p w14:paraId="0B279ED9" w14:textId="77777777" w:rsidR="00B74C54" w:rsidRPr="00A272C0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0A05A6B4" w14:textId="77777777" w:rsidR="00B74C54" w:rsidRPr="00A272C0" w:rsidRDefault="00351FD7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 xml:space="preserve">Student </w:t>
            </w:r>
            <w:r w:rsidR="00B74C54" w:rsidRPr="00A272C0">
              <w:rPr>
                <w:rFonts w:cs="Arial"/>
                <w:color w:val="000000"/>
                <w:sz w:val="20"/>
              </w:rPr>
              <w:t>Name:</w:t>
            </w:r>
            <w:r w:rsidR="009E0552" w:rsidRPr="00A272C0">
              <w:rPr>
                <w:rFonts w:cs="Arial"/>
                <w:color w:val="000000"/>
                <w:sz w:val="20"/>
              </w:rPr>
              <w:tab/>
            </w:r>
          </w:p>
          <w:p w14:paraId="15D8FFE4" w14:textId="77777777" w:rsidR="00B74C54" w:rsidRPr="00A272C0" w:rsidRDefault="00B74C54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</w:p>
          <w:p w14:paraId="40DD7FA8" w14:textId="77777777" w:rsidR="00B74C54" w:rsidRPr="00A272C0" w:rsidRDefault="00EF107F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 xml:space="preserve">Student </w:t>
            </w:r>
            <w:r w:rsidR="00B74C54" w:rsidRPr="00A272C0">
              <w:rPr>
                <w:rFonts w:cs="Arial"/>
                <w:color w:val="000000"/>
                <w:sz w:val="20"/>
              </w:rPr>
              <w:t>Number:</w:t>
            </w:r>
            <w:r w:rsidR="009E0552" w:rsidRPr="00A272C0">
              <w:rPr>
                <w:rFonts w:cs="Arial"/>
                <w:color w:val="000000"/>
                <w:sz w:val="20"/>
              </w:rPr>
              <w:tab/>
            </w:r>
          </w:p>
          <w:p w14:paraId="0C7721DB" w14:textId="77777777" w:rsidR="00EF107F" w:rsidRPr="00A272C0" w:rsidRDefault="00EF107F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</w:p>
          <w:p w14:paraId="515A8F85" w14:textId="77777777" w:rsidR="00620141" w:rsidRPr="00A272C0" w:rsidRDefault="00EF107F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Correspondence Address:</w:t>
            </w:r>
            <w:r w:rsidR="009E0552" w:rsidRPr="00A272C0">
              <w:rPr>
                <w:rFonts w:cs="Arial"/>
                <w:color w:val="000000"/>
                <w:sz w:val="20"/>
              </w:rPr>
              <w:tab/>
            </w:r>
          </w:p>
          <w:p w14:paraId="1A40CDAA" w14:textId="77777777" w:rsidR="00620141" w:rsidRDefault="00620141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</w:p>
          <w:p w14:paraId="431EBF42" w14:textId="77777777" w:rsidR="00DD1B16" w:rsidRPr="00A272C0" w:rsidRDefault="00DD1B16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</w:p>
          <w:p w14:paraId="0D9C3247" w14:textId="77777777" w:rsidR="00353A06" w:rsidRPr="00A272C0" w:rsidRDefault="00353A06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 xml:space="preserve">Contact </w:t>
            </w:r>
            <w:r w:rsidR="00351FD7" w:rsidRPr="00A272C0">
              <w:rPr>
                <w:rFonts w:cs="Arial"/>
                <w:color w:val="000000"/>
                <w:sz w:val="20"/>
              </w:rPr>
              <w:t>N</w:t>
            </w:r>
            <w:r w:rsidRPr="00A272C0">
              <w:rPr>
                <w:rFonts w:cs="Arial"/>
                <w:color w:val="000000"/>
                <w:sz w:val="20"/>
              </w:rPr>
              <w:t>umber</w:t>
            </w:r>
            <w:r w:rsidR="00215F66" w:rsidRPr="00A272C0">
              <w:rPr>
                <w:rFonts w:cs="Arial"/>
                <w:color w:val="000000"/>
                <w:sz w:val="20"/>
              </w:rPr>
              <w:t>:</w:t>
            </w:r>
          </w:p>
          <w:p w14:paraId="3C418577" w14:textId="77777777" w:rsidR="00353A06" w:rsidRPr="00A272C0" w:rsidRDefault="00353A06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</w:p>
          <w:p w14:paraId="38A9FE7F" w14:textId="77777777" w:rsidR="00353A06" w:rsidRPr="00A272C0" w:rsidRDefault="00353A06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E</w:t>
            </w:r>
            <w:r w:rsidR="00351FD7" w:rsidRPr="00A272C0">
              <w:rPr>
                <w:rFonts w:cs="Arial"/>
                <w:color w:val="000000"/>
                <w:sz w:val="20"/>
              </w:rPr>
              <w:t>-</w:t>
            </w:r>
            <w:r w:rsidRPr="00A272C0">
              <w:rPr>
                <w:rFonts w:cs="Arial"/>
                <w:color w:val="000000"/>
                <w:sz w:val="20"/>
              </w:rPr>
              <w:t xml:space="preserve">mail </w:t>
            </w:r>
            <w:r w:rsidR="00351FD7" w:rsidRPr="00A272C0">
              <w:rPr>
                <w:rFonts w:cs="Arial"/>
                <w:color w:val="000000"/>
                <w:sz w:val="20"/>
              </w:rPr>
              <w:t>A</w:t>
            </w:r>
            <w:r w:rsidRPr="00A272C0">
              <w:rPr>
                <w:rFonts w:cs="Arial"/>
                <w:color w:val="000000"/>
                <w:sz w:val="20"/>
              </w:rPr>
              <w:t>ddress</w:t>
            </w:r>
            <w:r w:rsidR="00215F66" w:rsidRPr="00A272C0">
              <w:rPr>
                <w:rFonts w:cs="Arial"/>
                <w:color w:val="000000"/>
                <w:sz w:val="20"/>
              </w:rPr>
              <w:t>:</w:t>
            </w:r>
          </w:p>
          <w:p w14:paraId="6C9526ED" w14:textId="77777777" w:rsidR="00B74C54" w:rsidRPr="00A272C0" w:rsidRDefault="00B74C54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</w:p>
          <w:p w14:paraId="3103354E" w14:textId="77777777" w:rsidR="00B74C54" w:rsidRPr="00A272C0" w:rsidRDefault="00B74C54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Programme of Study</w:t>
            </w:r>
            <w:r w:rsidR="00215F66" w:rsidRPr="00A272C0">
              <w:rPr>
                <w:rFonts w:cs="Arial"/>
                <w:color w:val="000000"/>
                <w:sz w:val="20"/>
              </w:rPr>
              <w:t>:</w:t>
            </w:r>
          </w:p>
          <w:p w14:paraId="6320B7B1" w14:textId="77777777" w:rsidR="00B74C54" w:rsidRPr="00A272C0" w:rsidRDefault="00B74C54" w:rsidP="00910794">
            <w:pPr>
              <w:rPr>
                <w:rFonts w:cs="Arial"/>
                <w:color w:val="000000"/>
                <w:sz w:val="20"/>
              </w:rPr>
            </w:pPr>
          </w:p>
        </w:tc>
      </w:tr>
    </w:tbl>
    <w:p w14:paraId="58A3C0A2" w14:textId="77777777" w:rsidR="00B74C54" w:rsidRPr="00A272C0" w:rsidRDefault="00B74C54" w:rsidP="00B74C54">
      <w:pPr>
        <w:rPr>
          <w:rFonts w:cs="Arial"/>
          <w:color w:val="000000"/>
          <w:sz w:val="20"/>
        </w:rPr>
      </w:pPr>
    </w:p>
    <w:p w14:paraId="1D21E6D6" w14:textId="77777777" w:rsidR="00D344B3" w:rsidRPr="00A272C0" w:rsidRDefault="00D344B3" w:rsidP="00B74C54">
      <w:pPr>
        <w:rPr>
          <w:rFonts w:cs="Arial"/>
          <w:color w:val="000000"/>
          <w:sz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D344B3" w:rsidRPr="00A272C0" w14:paraId="12F2B65F" w14:textId="77777777" w:rsidTr="006F0456">
        <w:trPr>
          <w:trHeight w:val="3416"/>
        </w:trPr>
        <w:tc>
          <w:tcPr>
            <w:tcW w:w="9781" w:type="dxa"/>
            <w:shd w:val="clear" w:color="auto" w:fill="auto"/>
          </w:tcPr>
          <w:p w14:paraId="38A16D5E" w14:textId="77777777" w:rsidR="00BF3C8D" w:rsidRPr="00A272C0" w:rsidRDefault="00BF3C8D" w:rsidP="00B74C54">
            <w:pPr>
              <w:rPr>
                <w:rFonts w:cs="Arial"/>
                <w:b/>
                <w:color w:val="000000"/>
                <w:sz w:val="20"/>
              </w:rPr>
            </w:pPr>
          </w:p>
          <w:p w14:paraId="23ED8FE2" w14:textId="77777777" w:rsidR="00D344B3" w:rsidRPr="00A272C0" w:rsidRDefault="00D344B3" w:rsidP="00B74C54">
            <w:pPr>
              <w:rPr>
                <w:rFonts w:cs="Arial"/>
                <w:b/>
                <w:color w:val="000000"/>
                <w:sz w:val="20"/>
              </w:rPr>
            </w:pPr>
            <w:r w:rsidRPr="00A272C0">
              <w:rPr>
                <w:rFonts w:cs="Arial"/>
                <w:b/>
                <w:color w:val="000000"/>
                <w:sz w:val="20"/>
              </w:rPr>
              <w:t>Details of your Suspension</w:t>
            </w:r>
            <w:r w:rsidR="00830722">
              <w:rPr>
                <w:rFonts w:cs="Arial"/>
                <w:b/>
                <w:color w:val="000000"/>
                <w:sz w:val="20"/>
              </w:rPr>
              <w:t>:</w:t>
            </w:r>
          </w:p>
          <w:p w14:paraId="6BB597AF" w14:textId="77777777" w:rsidR="00D344B3" w:rsidRPr="00A272C0" w:rsidRDefault="00D344B3" w:rsidP="00B74C54">
            <w:pPr>
              <w:rPr>
                <w:rFonts w:cs="Arial"/>
                <w:b/>
                <w:color w:val="000000"/>
                <w:sz w:val="20"/>
              </w:rPr>
            </w:pPr>
          </w:p>
          <w:p w14:paraId="3088F276" w14:textId="77777777" w:rsidR="00D344B3" w:rsidRPr="00A272C0" w:rsidRDefault="0085147D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Start D</w:t>
            </w:r>
            <w:r w:rsidR="00D344B3" w:rsidRPr="00A272C0">
              <w:rPr>
                <w:rFonts w:cs="Arial"/>
                <w:color w:val="000000"/>
                <w:sz w:val="20"/>
              </w:rPr>
              <w:t>ate</w:t>
            </w:r>
            <w:r w:rsidR="00215F66" w:rsidRPr="00A272C0">
              <w:rPr>
                <w:rFonts w:cs="Arial"/>
                <w:color w:val="000000"/>
                <w:sz w:val="20"/>
              </w:rPr>
              <w:t>:</w:t>
            </w:r>
          </w:p>
          <w:p w14:paraId="10CA6346" w14:textId="77777777" w:rsidR="00D344B3" w:rsidRPr="00A272C0" w:rsidRDefault="00D344B3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</w:p>
          <w:p w14:paraId="3F4F3611" w14:textId="77777777" w:rsidR="00D344B3" w:rsidRPr="00A272C0" w:rsidRDefault="00D344B3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End Date</w:t>
            </w:r>
            <w:r w:rsidR="00215F66" w:rsidRPr="00A272C0">
              <w:rPr>
                <w:rFonts w:cs="Arial"/>
                <w:color w:val="000000"/>
                <w:sz w:val="20"/>
              </w:rPr>
              <w:t>:</w:t>
            </w:r>
          </w:p>
          <w:p w14:paraId="5CDA0882" w14:textId="77777777" w:rsidR="00D344B3" w:rsidRPr="00A272C0" w:rsidRDefault="00D344B3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 xml:space="preserve"> </w:t>
            </w:r>
          </w:p>
          <w:p w14:paraId="3385575E" w14:textId="77777777" w:rsidR="00D344B3" w:rsidRPr="00A272C0" w:rsidRDefault="00D344B3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Reason for Suspension</w:t>
            </w:r>
            <w:r w:rsidR="00215F66" w:rsidRPr="00A272C0">
              <w:rPr>
                <w:rFonts w:cs="Arial"/>
                <w:color w:val="000000"/>
                <w:sz w:val="20"/>
              </w:rPr>
              <w:t>:</w:t>
            </w:r>
          </w:p>
          <w:p w14:paraId="1D757975" w14:textId="77777777" w:rsidR="00620141" w:rsidRPr="00A272C0" w:rsidRDefault="00620141" w:rsidP="009E0552">
            <w:pPr>
              <w:tabs>
                <w:tab w:val="left" w:pos="3390"/>
              </w:tabs>
              <w:rPr>
                <w:rFonts w:cs="Arial"/>
                <w:color w:val="000000"/>
                <w:sz w:val="20"/>
              </w:rPr>
            </w:pPr>
          </w:p>
          <w:p w14:paraId="3EC13BD8" w14:textId="77777777" w:rsidR="00620141" w:rsidRPr="00A272C0" w:rsidRDefault="00620141" w:rsidP="00B74C54">
            <w:pPr>
              <w:rPr>
                <w:rFonts w:cs="Arial"/>
                <w:color w:val="000000"/>
                <w:sz w:val="20"/>
              </w:rPr>
            </w:pPr>
          </w:p>
          <w:p w14:paraId="1621AC1B" w14:textId="77777777" w:rsidR="00620141" w:rsidRPr="00A272C0" w:rsidRDefault="00620141" w:rsidP="00B74C54">
            <w:pPr>
              <w:rPr>
                <w:rFonts w:cs="Arial"/>
                <w:color w:val="000000"/>
                <w:sz w:val="20"/>
              </w:rPr>
            </w:pPr>
          </w:p>
          <w:p w14:paraId="24D44B19" w14:textId="77777777" w:rsidR="00D07D45" w:rsidRPr="00A272C0" w:rsidRDefault="00D07D45" w:rsidP="00B74C54">
            <w:pPr>
              <w:rPr>
                <w:rFonts w:cs="Arial"/>
                <w:color w:val="000000"/>
                <w:sz w:val="20"/>
              </w:rPr>
            </w:pPr>
          </w:p>
          <w:p w14:paraId="7F51B5E6" w14:textId="77777777" w:rsidR="00620141" w:rsidRPr="00A272C0" w:rsidRDefault="00620141" w:rsidP="00B74C54">
            <w:pPr>
              <w:rPr>
                <w:rFonts w:cs="Arial"/>
                <w:color w:val="000000"/>
                <w:sz w:val="20"/>
              </w:rPr>
            </w:pPr>
          </w:p>
          <w:p w14:paraId="7CBC451E" w14:textId="77777777" w:rsidR="00620141" w:rsidRPr="00A272C0" w:rsidRDefault="00620141" w:rsidP="00B74C54">
            <w:pPr>
              <w:rPr>
                <w:rFonts w:cs="Arial"/>
                <w:color w:val="000000"/>
                <w:sz w:val="20"/>
              </w:rPr>
            </w:pPr>
          </w:p>
          <w:p w14:paraId="5DB486CF" w14:textId="77777777" w:rsidR="00D07D45" w:rsidRPr="00A272C0" w:rsidRDefault="00D07D45" w:rsidP="00B74C54">
            <w:pPr>
              <w:rPr>
                <w:rFonts w:cs="Arial"/>
                <w:color w:val="000000"/>
                <w:sz w:val="20"/>
              </w:rPr>
            </w:pPr>
          </w:p>
          <w:p w14:paraId="71A4973A" w14:textId="77777777" w:rsidR="00D07D45" w:rsidRPr="00A272C0" w:rsidRDefault="00D07D45" w:rsidP="00B74C54">
            <w:pPr>
              <w:rPr>
                <w:rFonts w:cs="Arial"/>
                <w:color w:val="000000"/>
                <w:sz w:val="20"/>
              </w:rPr>
            </w:pPr>
          </w:p>
          <w:p w14:paraId="524A78B7" w14:textId="77777777" w:rsidR="00D07D45" w:rsidRDefault="00D07D45" w:rsidP="00B74C54">
            <w:pPr>
              <w:rPr>
                <w:rFonts w:cs="Arial"/>
                <w:color w:val="000000"/>
                <w:sz w:val="20"/>
              </w:rPr>
            </w:pPr>
          </w:p>
          <w:p w14:paraId="0E05ED02" w14:textId="77777777" w:rsidR="00780D7E" w:rsidRDefault="00780D7E" w:rsidP="00B74C54">
            <w:pPr>
              <w:rPr>
                <w:rFonts w:cs="Arial"/>
                <w:color w:val="000000"/>
                <w:sz w:val="20"/>
              </w:rPr>
            </w:pPr>
          </w:p>
          <w:p w14:paraId="1462281E" w14:textId="77777777" w:rsidR="00780D7E" w:rsidRDefault="00780D7E" w:rsidP="00B74C54">
            <w:pPr>
              <w:rPr>
                <w:rFonts w:cs="Arial"/>
                <w:color w:val="000000"/>
                <w:sz w:val="20"/>
              </w:rPr>
            </w:pPr>
          </w:p>
          <w:p w14:paraId="14A9B7D4" w14:textId="77777777" w:rsidR="00780D7E" w:rsidRDefault="00780D7E" w:rsidP="00B74C54">
            <w:pPr>
              <w:rPr>
                <w:rFonts w:cs="Arial"/>
                <w:color w:val="000000"/>
                <w:sz w:val="20"/>
              </w:rPr>
            </w:pPr>
          </w:p>
          <w:p w14:paraId="4DFE0AF2" w14:textId="77777777" w:rsidR="00780D7E" w:rsidRDefault="00780D7E" w:rsidP="00B74C54">
            <w:pPr>
              <w:rPr>
                <w:rFonts w:cs="Arial"/>
                <w:color w:val="000000"/>
                <w:sz w:val="20"/>
              </w:rPr>
            </w:pPr>
          </w:p>
          <w:p w14:paraId="25F6B1F8" w14:textId="77777777" w:rsidR="00780D7E" w:rsidRDefault="00780D7E" w:rsidP="00B74C54">
            <w:pPr>
              <w:rPr>
                <w:rFonts w:cs="Arial"/>
                <w:color w:val="000000"/>
                <w:sz w:val="20"/>
              </w:rPr>
            </w:pPr>
          </w:p>
          <w:p w14:paraId="04163896" w14:textId="77777777" w:rsidR="00780D7E" w:rsidRDefault="00780D7E" w:rsidP="00B74C54">
            <w:pPr>
              <w:rPr>
                <w:rFonts w:cs="Arial"/>
                <w:color w:val="000000"/>
                <w:sz w:val="20"/>
              </w:rPr>
            </w:pPr>
          </w:p>
          <w:p w14:paraId="63857C86" w14:textId="77777777" w:rsidR="00780D7E" w:rsidRPr="00A272C0" w:rsidRDefault="00780D7E" w:rsidP="00B74C54">
            <w:pPr>
              <w:rPr>
                <w:rFonts w:cs="Arial"/>
                <w:color w:val="000000"/>
                <w:sz w:val="20"/>
              </w:rPr>
            </w:pPr>
          </w:p>
          <w:p w14:paraId="13071D10" w14:textId="77777777" w:rsidR="00620141" w:rsidRPr="00A272C0" w:rsidRDefault="00620141" w:rsidP="00B74C54">
            <w:pPr>
              <w:rPr>
                <w:rFonts w:cs="Arial"/>
                <w:color w:val="000000"/>
                <w:sz w:val="20"/>
              </w:rPr>
            </w:pPr>
          </w:p>
        </w:tc>
      </w:tr>
    </w:tbl>
    <w:p w14:paraId="044B1FE6" w14:textId="77777777" w:rsidR="00756DDC" w:rsidRPr="00A272C0" w:rsidRDefault="00756DDC" w:rsidP="00B74C54">
      <w:pPr>
        <w:rPr>
          <w:rFonts w:cs="Arial"/>
          <w:color w:val="000000"/>
          <w:sz w:val="20"/>
        </w:rPr>
      </w:pPr>
    </w:p>
    <w:tbl>
      <w:tblPr>
        <w:tblpPr w:leftFromText="180" w:rightFromText="180" w:vertAnchor="text" w:horzAnchor="margin" w:tblpX="108" w:tblpY="54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7A4F98" w:rsidRPr="00A272C0" w14:paraId="1F594FD3" w14:textId="77777777" w:rsidTr="006F0456">
        <w:trPr>
          <w:trHeight w:val="4276"/>
        </w:trPr>
        <w:tc>
          <w:tcPr>
            <w:tcW w:w="9781" w:type="dxa"/>
          </w:tcPr>
          <w:p w14:paraId="511375AC" w14:textId="77777777" w:rsidR="007A4F98" w:rsidRPr="00A272C0" w:rsidRDefault="007A4F98" w:rsidP="006F0456">
            <w:pPr>
              <w:rPr>
                <w:rFonts w:cs="Arial"/>
                <w:b/>
                <w:color w:val="000000"/>
                <w:sz w:val="20"/>
              </w:rPr>
            </w:pPr>
          </w:p>
          <w:p w14:paraId="72962D62" w14:textId="77777777" w:rsidR="007A4F98" w:rsidRPr="00A272C0" w:rsidRDefault="007A4F98" w:rsidP="006F0456">
            <w:pPr>
              <w:rPr>
                <w:rFonts w:cs="Arial"/>
                <w:b/>
                <w:color w:val="000000"/>
                <w:sz w:val="20"/>
              </w:rPr>
            </w:pPr>
            <w:r w:rsidRPr="00A272C0">
              <w:rPr>
                <w:rFonts w:cs="Arial"/>
                <w:b/>
                <w:color w:val="000000"/>
                <w:sz w:val="20"/>
              </w:rPr>
              <w:t xml:space="preserve">Please give details of </w:t>
            </w:r>
            <w:r w:rsidR="00830722">
              <w:rPr>
                <w:rFonts w:cs="Arial"/>
                <w:b/>
                <w:color w:val="000000"/>
                <w:sz w:val="20"/>
              </w:rPr>
              <w:t xml:space="preserve">the </w:t>
            </w:r>
            <w:r w:rsidRPr="00A272C0">
              <w:rPr>
                <w:rFonts w:cs="Arial"/>
                <w:b/>
                <w:color w:val="000000"/>
                <w:sz w:val="20"/>
              </w:rPr>
              <w:t xml:space="preserve">ground(s) for requesting that the Vice-Chancellor </w:t>
            </w:r>
            <w:r w:rsidR="00DD1B16">
              <w:rPr>
                <w:rFonts w:cs="Arial"/>
                <w:b/>
                <w:color w:val="000000"/>
                <w:sz w:val="20"/>
              </w:rPr>
              <w:t>temporarily lift the s</w:t>
            </w:r>
            <w:r w:rsidRPr="00A272C0">
              <w:rPr>
                <w:rFonts w:cs="Arial"/>
                <w:b/>
                <w:color w:val="000000"/>
                <w:sz w:val="20"/>
              </w:rPr>
              <w:t>uspension</w:t>
            </w:r>
            <w:r w:rsidR="00351FD7" w:rsidRPr="00A272C0">
              <w:rPr>
                <w:rFonts w:cs="Arial"/>
                <w:b/>
                <w:color w:val="000000"/>
                <w:sz w:val="20"/>
              </w:rPr>
              <w:t xml:space="preserve"> for the purpose of assessment</w:t>
            </w:r>
            <w:r w:rsidRPr="00A272C0">
              <w:rPr>
                <w:rFonts w:cs="Arial"/>
                <w:b/>
                <w:color w:val="000000"/>
                <w:sz w:val="20"/>
              </w:rPr>
              <w:t>.</w:t>
            </w:r>
            <w:r w:rsidR="00351FD7" w:rsidRPr="00A272C0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351FD7" w:rsidRPr="00A272C0">
              <w:rPr>
                <w:rFonts w:cs="Arial"/>
                <w:sz w:val="20"/>
              </w:rPr>
              <w:t xml:space="preserve"> </w:t>
            </w:r>
            <w:r w:rsidR="00351FD7" w:rsidRPr="00A272C0">
              <w:rPr>
                <w:rFonts w:cs="Arial"/>
                <w:b/>
                <w:color w:val="000000"/>
                <w:sz w:val="20"/>
              </w:rPr>
              <w:t>Where you refer to supporting evidence, please number those documents.</w:t>
            </w:r>
            <w:r w:rsidRPr="00A272C0">
              <w:rPr>
                <w:rFonts w:cs="Arial"/>
                <w:b/>
                <w:color w:val="000000"/>
                <w:sz w:val="20"/>
              </w:rPr>
              <w:t xml:space="preserve"> You may continue on a separate sheet if necessary.</w:t>
            </w:r>
          </w:p>
          <w:p w14:paraId="06580A02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7A849683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Style w:val="PlaceholderText"/>
                <w:rFonts w:cs="Arial"/>
                <w:color w:val="EEECE1"/>
                <w:sz w:val="20"/>
              </w:rPr>
              <w:t>.</w:t>
            </w:r>
          </w:p>
          <w:p w14:paraId="4B8F0ABD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499BC4E8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77DDE6B9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16E93D5F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0CE42A39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283495D7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04651760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353E6F2E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373BFF1E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13B6FFB6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6E7CAC7A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3FF1A979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34FF6930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4573354C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6FD07CCC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2C50964C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2AA2A293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3C43A763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0A794D78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6A9DB987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3FE34E14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0E372D89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75DA9331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5D4DC85E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0C0CAADF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5D03F5FE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7C00E7F6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49CFCEA3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4437303C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144252A7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4F6996E0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20CDF0C9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179B0798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317F0B04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71D66627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4919CDDE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7DFBA678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3A2E4E38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1D7B814E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261C4157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25035C55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0CF9E56D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69E33114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4BDECC18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3D4889EA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22DF9DA4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77AF68ED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</w:tc>
      </w:tr>
      <w:tr w:rsidR="007A4F98" w:rsidRPr="00A272C0" w14:paraId="386E1BA2" w14:textId="77777777" w:rsidTr="006F0456">
        <w:trPr>
          <w:trHeight w:val="5715"/>
        </w:trPr>
        <w:tc>
          <w:tcPr>
            <w:tcW w:w="9781" w:type="dxa"/>
          </w:tcPr>
          <w:p w14:paraId="405811B7" w14:textId="77777777" w:rsidR="007A4F98" w:rsidRPr="00A272C0" w:rsidRDefault="007A4F98" w:rsidP="006F0456">
            <w:pPr>
              <w:rPr>
                <w:rFonts w:cs="Arial"/>
                <w:b/>
                <w:color w:val="000000"/>
                <w:sz w:val="20"/>
              </w:rPr>
            </w:pPr>
          </w:p>
          <w:p w14:paraId="0DAC7EF0" w14:textId="77777777" w:rsidR="007A4F98" w:rsidRPr="00A272C0" w:rsidRDefault="007A4F98" w:rsidP="006F0456">
            <w:pPr>
              <w:rPr>
                <w:rFonts w:cs="Arial"/>
                <w:b/>
                <w:color w:val="000000"/>
                <w:sz w:val="20"/>
              </w:rPr>
            </w:pPr>
            <w:r w:rsidRPr="00A272C0">
              <w:rPr>
                <w:rFonts w:cs="Arial"/>
                <w:b/>
                <w:color w:val="000000"/>
                <w:sz w:val="20"/>
              </w:rPr>
              <w:t xml:space="preserve">Please list and number any documents that you are providing as supporting evidence:  </w:t>
            </w:r>
          </w:p>
          <w:p w14:paraId="2D8E6E6B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</w:p>
          <w:p w14:paraId="4C2EBF4F" w14:textId="77777777" w:rsidR="007A4F98" w:rsidRPr="00A272C0" w:rsidRDefault="007A4F98" w:rsidP="006F0456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Style w:val="PlaceholderText"/>
                <w:rFonts w:cs="Arial"/>
                <w:color w:val="EEECE1"/>
                <w:sz w:val="20"/>
              </w:rPr>
              <w:t>.</w:t>
            </w:r>
          </w:p>
        </w:tc>
      </w:tr>
    </w:tbl>
    <w:p w14:paraId="7326D8D6" w14:textId="77777777" w:rsidR="007A4F98" w:rsidRPr="00A272C0" w:rsidRDefault="007A4F98" w:rsidP="00B74C54">
      <w:pPr>
        <w:rPr>
          <w:rFonts w:cs="Arial"/>
          <w:color w:val="000000"/>
          <w:sz w:val="20"/>
        </w:rPr>
      </w:pPr>
    </w:p>
    <w:p w14:paraId="3459726B" w14:textId="77777777" w:rsidR="00D344B3" w:rsidRPr="00A272C0" w:rsidRDefault="00D344B3" w:rsidP="00B74C54">
      <w:pPr>
        <w:rPr>
          <w:rFonts w:cs="Arial"/>
          <w:color w:val="000000"/>
          <w:sz w:val="20"/>
        </w:rPr>
      </w:pPr>
    </w:p>
    <w:p w14:paraId="66874344" w14:textId="77777777" w:rsidR="00D07D45" w:rsidRPr="00A272C0" w:rsidRDefault="00D07D45" w:rsidP="00B74C54">
      <w:pPr>
        <w:rPr>
          <w:rFonts w:cs="Arial"/>
          <w:color w:val="000000"/>
          <w:sz w:val="20"/>
        </w:rPr>
        <w:sectPr w:rsidR="00D07D45" w:rsidRPr="00A272C0" w:rsidSect="00226356">
          <w:headerReference w:type="default" r:id="rId11"/>
          <w:footerReference w:type="default" r:id="rId12"/>
          <w:pgSz w:w="11909" w:h="16834" w:code="9"/>
          <w:pgMar w:top="1440" w:right="1440" w:bottom="1440" w:left="1440" w:header="425" w:footer="425" w:gutter="0"/>
          <w:cols w:space="708"/>
          <w:docGrid w:linePitch="326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1262"/>
        <w:gridCol w:w="2370"/>
        <w:gridCol w:w="2507"/>
        <w:gridCol w:w="2372"/>
        <w:gridCol w:w="1550"/>
        <w:gridCol w:w="1757"/>
      </w:tblGrid>
      <w:tr w:rsidR="00D07D45" w:rsidRPr="00A272C0" w14:paraId="3CD4078D" w14:textId="77777777" w:rsidTr="00D07D45">
        <w:trPr>
          <w:trHeight w:val="470"/>
        </w:trPr>
        <w:tc>
          <w:tcPr>
            <w:tcW w:w="0" w:type="auto"/>
            <w:gridSpan w:val="7"/>
            <w:shd w:val="clear" w:color="auto" w:fill="auto"/>
          </w:tcPr>
          <w:p w14:paraId="6E2C8415" w14:textId="77777777" w:rsidR="00D07D45" w:rsidRPr="00A272C0" w:rsidRDefault="00D07D45" w:rsidP="00D07D45">
            <w:pPr>
              <w:rPr>
                <w:rFonts w:cs="Arial"/>
                <w:b/>
                <w:color w:val="000000"/>
                <w:sz w:val="20"/>
              </w:rPr>
            </w:pPr>
            <w:r w:rsidRPr="00A272C0">
              <w:rPr>
                <w:rFonts w:cs="Arial"/>
                <w:b/>
                <w:color w:val="000000"/>
                <w:sz w:val="20"/>
              </w:rPr>
              <w:lastRenderedPageBreak/>
              <w:t>Assessment for whi</w:t>
            </w:r>
            <w:r w:rsidR="00DD1B16">
              <w:rPr>
                <w:rFonts w:cs="Arial"/>
                <w:b/>
                <w:color w:val="000000"/>
                <w:sz w:val="20"/>
              </w:rPr>
              <w:t>ch a temporary lifting of your s</w:t>
            </w:r>
            <w:r w:rsidRPr="00A272C0">
              <w:rPr>
                <w:rFonts w:cs="Arial"/>
                <w:b/>
                <w:color w:val="000000"/>
                <w:sz w:val="20"/>
              </w:rPr>
              <w:t xml:space="preserve">uspension is sought. </w:t>
            </w:r>
            <w:r w:rsidR="00EE644D" w:rsidRPr="00A272C0">
              <w:rPr>
                <w:rFonts w:cs="Arial"/>
                <w:b/>
                <w:color w:val="000000"/>
                <w:sz w:val="20"/>
              </w:rPr>
              <w:t>Please note that you MUST complete a separate entry for each assessment.</w:t>
            </w:r>
          </w:p>
        </w:tc>
      </w:tr>
      <w:tr w:rsidR="00EE644D" w:rsidRPr="00A272C0" w14:paraId="4EDD63AA" w14:textId="77777777" w:rsidTr="00864916">
        <w:tc>
          <w:tcPr>
            <w:tcW w:w="2660" w:type="dxa"/>
            <w:shd w:val="clear" w:color="auto" w:fill="auto"/>
          </w:tcPr>
          <w:p w14:paraId="2D3271AF" w14:textId="77777777" w:rsidR="00D93471" w:rsidRPr="00A272C0" w:rsidRDefault="00620141" w:rsidP="00B74C54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Module</w:t>
            </w:r>
            <w:r w:rsidR="00D93471" w:rsidRPr="00A272C0">
              <w:rPr>
                <w:rFonts w:cs="Arial"/>
                <w:color w:val="000000"/>
                <w:sz w:val="20"/>
              </w:rPr>
              <w:t xml:space="preserve"> Title</w:t>
            </w:r>
          </w:p>
        </w:tc>
        <w:tc>
          <w:tcPr>
            <w:tcW w:w="1276" w:type="dxa"/>
            <w:shd w:val="clear" w:color="auto" w:fill="auto"/>
          </w:tcPr>
          <w:p w14:paraId="034008AA" w14:textId="77777777" w:rsidR="00D93471" w:rsidRPr="00A272C0" w:rsidRDefault="00620141" w:rsidP="00B74C54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 xml:space="preserve">Module </w:t>
            </w:r>
            <w:r w:rsidR="00D93471" w:rsidRPr="00A272C0">
              <w:rPr>
                <w:rFonts w:cs="Arial"/>
                <w:color w:val="000000"/>
                <w:sz w:val="20"/>
              </w:rPr>
              <w:t>Code</w:t>
            </w:r>
          </w:p>
        </w:tc>
        <w:tc>
          <w:tcPr>
            <w:tcW w:w="2409" w:type="dxa"/>
            <w:shd w:val="clear" w:color="auto" w:fill="auto"/>
          </w:tcPr>
          <w:p w14:paraId="4A991D2D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Coursework or Examination</w:t>
            </w:r>
          </w:p>
        </w:tc>
        <w:tc>
          <w:tcPr>
            <w:tcW w:w="2552" w:type="dxa"/>
            <w:shd w:val="clear" w:color="auto" w:fill="auto"/>
          </w:tcPr>
          <w:p w14:paraId="6F0122C3" w14:textId="77777777" w:rsidR="00D93471" w:rsidRPr="00A272C0" w:rsidRDefault="00D93471" w:rsidP="00D344B3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 xml:space="preserve">If coursework, date and time of hand-in deadline </w:t>
            </w:r>
          </w:p>
        </w:tc>
        <w:tc>
          <w:tcPr>
            <w:tcW w:w="2410" w:type="dxa"/>
            <w:shd w:val="clear" w:color="auto" w:fill="auto"/>
          </w:tcPr>
          <w:p w14:paraId="199F7466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 xml:space="preserve">If examination, date </w:t>
            </w:r>
            <w:r w:rsidR="00EE644D" w:rsidRPr="00A272C0">
              <w:rPr>
                <w:rFonts w:cs="Arial"/>
                <w:color w:val="000000"/>
                <w:sz w:val="20"/>
              </w:rPr>
              <w:t xml:space="preserve">and time </w:t>
            </w:r>
            <w:r w:rsidRPr="00A272C0">
              <w:rPr>
                <w:rFonts w:cs="Arial"/>
                <w:color w:val="000000"/>
                <w:sz w:val="20"/>
              </w:rPr>
              <w:t>of examination</w:t>
            </w:r>
          </w:p>
        </w:tc>
        <w:tc>
          <w:tcPr>
            <w:tcW w:w="1559" w:type="dxa"/>
            <w:shd w:val="clear" w:color="auto" w:fill="auto"/>
          </w:tcPr>
          <w:p w14:paraId="154133B7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Start time of examination</w:t>
            </w:r>
          </w:p>
        </w:tc>
        <w:tc>
          <w:tcPr>
            <w:tcW w:w="1774" w:type="dxa"/>
            <w:shd w:val="clear" w:color="auto" w:fill="auto"/>
          </w:tcPr>
          <w:p w14:paraId="0169B1FA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>End time of examination</w:t>
            </w:r>
          </w:p>
        </w:tc>
      </w:tr>
      <w:tr w:rsidR="00EE644D" w:rsidRPr="00A272C0" w14:paraId="26999E1F" w14:textId="77777777" w:rsidTr="00864916">
        <w:trPr>
          <w:trHeight w:val="567"/>
        </w:trPr>
        <w:tc>
          <w:tcPr>
            <w:tcW w:w="2660" w:type="dxa"/>
            <w:shd w:val="clear" w:color="auto" w:fill="auto"/>
          </w:tcPr>
          <w:p w14:paraId="1E45522B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6DFFA7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F5A72C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D1B2656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9AAC0D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9C73D79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774" w:type="dxa"/>
            <w:shd w:val="clear" w:color="auto" w:fill="auto"/>
          </w:tcPr>
          <w:p w14:paraId="4B8E2120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</w:tr>
      <w:tr w:rsidR="00EE644D" w:rsidRPr="00A272C0" w14:paraId="7D778BE5" w14:textId="77777777" w:rsidTr="00864916">
        <w:trPr>
          <w:trHeight w:val="567"/>
        </w:trPr>
        <w:tc>
          <w:tcPr>
            <w:tcW w:w="2660" w:type="dxa"/>
            <w:shd w:val="clear" w:color="auto" w:fill="auto"/>
          </w:tcPr>
          <w:p w14:paraId="6E53C867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3BF9A7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AE5343D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611E752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7E4027E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1405D1D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774" w:type="dxa"/>
            <w:shd w:val="clear" w:color="auto" w:fill="auto"/>
          </w:tcPr>
          <w:p w14:paraId="3D40E3FF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</w:tr>
      <w:tr w:rsidR="00EE644D" w:rsidRPr="00A272C0" w14:paraId="77779898" w14:textId="77777777" w:rsidTr="00864916">
        <w:trPr>
          <w:trHeight w:val="567"/>
        </w:trPr>
        <w:tc>
          <w:tcPr>
            <w:tcW w:w="2660" w:type="dxa"/>
            <w:shd w:val="clear" w:color="auto" w:fill="auto"/>
          </w:tcPr>
          <w:p w14:paraId="6E3EBD5C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F36549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F818CE4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806EBE8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C94FE64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F03DBB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774" w:type="dxa"/>
            <w:shd w:val="clear" w:color="auto" w:fill="auto"/>
          </w:tcPr>
          <w:p w14:paraId="6D7D356D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</w:tr>
      <w:tr w:rsidR="00EE644D" w:rsidRPr="00A272C0" w14:paraId="469C8B93" w14:textId="77777777" w:rsidTr="00864916">
        <w:trPr>
          <w:trHeight w:val="567"/>
        </w:trPr>
        <w:tc>
          <w:tcPr>
            <w:tcW w:w="2660" w:type="dxa"/>
            <w:shd w:val="clear" w:color="auto" w:fill="auto"/>
          </w:tcPr>
          <w:p w14:paraId="4226051E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9F1A27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DBB243B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F69D203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9AA8A1E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E817040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774" w:type="dxa"/>
            <w:shd w:val="clear" w:color="auto" w:fill="auto"/>
          </w:tcPr>
          <w:p w14:paraId="16BC0871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</w:tr>
      <w:tr w:rsidR="00EE644D" w:rsidRPr="00A272C0" w14:paraId="0AC99F68" w14:textId="77777777" w:rsidTr="00864916">
        <w:trPr>
          <w:trHeight w:val="567"/>
        </w:trPr>
        <w:tc>
          <w:tcPr>
            <w:tcW w:w="2660" w:type="dxa"/>
            <w:shd w:val="clear" w:color="auto" w:fill="auto"/>
          </w:tcPr>
          <w:p w14:paraId="7EA36CE7" w14:textId="77777777" w:rsidR="00D93471" w:rsidRPr="00A272C0" w:rsidRDefault="00D93471" w:rsidP="00B74C54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95C656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2E6CB27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B0C5EF3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4A36A92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C3C11CC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  <w:tc>
          <w:tcPr>
            <w:tcW w:w="1774" w:type="dxa"/>
            <w:shd w:val="clear" w:color="auto" w:fill="auto"/>
          </w:tcPr>
          <w:p w14:paraId="77837FC5" w14:textId="77777777" w:rsidR="00D93471" w:rsidRPr="00A272C0" w:rsidRDefault="00D93471" w:rsidP="00B74C54">
            <w:pPr>
              <w:rPr>
                <w:rFonts w:cs="Arial"/>
                <w:color w:val="EEECE1"/>
                <w:sz w:val="20"/>
              </w:rPr>
            </w:pPr>
          </w:p>
        </w:tc>
      </w:tr>
    </w:tbl>
    <w:p w14:paraId="73F50F8D" w14:textId="77777777" w:rsidR="00B74C54" w:rsidRPr="00A272C0" w:rsidRDefault="00B74C54" w:rsidP="00B74C54">
      <w:pPr>
        <w:rPr>
          <w:rFonts w:cs="Arial"/>
          <w:color w:val="000000"/>
          <w:sz w:val="20"/>
        </w:rPr>
      </w:pPr>
    </w:p>
    <w:p w14:paraId="1B628BF6" w14:textId="77777777" w:rsidR="00B74C54" w:rsidRPr="00A272C0" w:rsidRDefault="00B74C54" w:rsidP="00B74C54">
      <w:pPr>
        <w:rPr>
          <w:rFonts w:cs="Arial"/>
          <w:color w:val="000000"/>
          <w:sz w:val="20"/>
        </w:rPr>
      </w:pPr>
    </w:p>
    <w:p w14:paraId="2EA01A09" w14:textId="77777777" w:rsidR="00B74C54" w:rsidRPr="00A272C0" w:rsidRDefault="00B74C54" w:rsidP="00B74C54">
      <w:pPr>
        <w:rPr>
          <w:rFonts w:cs="Arial"/>
          <w:color w:val="000000"/>
          <w:sz w:val="20"/>
        </w:rPr>
      </w:pPr>
      <w:r w:rsidRPr="00A272C0">
        <w:rPr>
          <w:rFonts w:cs="Arial"/>
          <w:color w:val="000000"/>
          <w:sz w:val="20"/>
        </w:rPr>
        <w:t>Signature: …</w:t>
      </w:r>
      <w:r w:rsidR="00351FD7" w:rsidRPr="00A272C0">
        <w:rPr>
          <w:rFonts w:cs="Arial"/>
          <w:color w:val="000000"/>
          <w:sz w:val="20"/>
        </w:rPr>
        <w:t>…………………………</w:t>
      </w:r>
    </w:p>
    <w:p w14:paraId="4F13918D" w14:textId="77777777" w:rsidR="00B74C54" w:rsidRPr="00A272C0" w:rsidRDefault="00B74C54" w:rsidP="00B74C54">
      <w:pPr>
        <w:rPr>
          <w:rFonts w:cs="Arial"/>
          <w:color w:val="000000"/>
          <w:sz w:val="20"/>
        </w:rPr>
      </w:pPr>
    </w:p>
    <w:p w14:paraId="3CC3B699" w14:textId="77777777" w:rsidR="00620141" w:rsidRPr="00A272C0" w:rsidRDefault="00620141" w:rsidP="00B74C54">
      <w:pPr>
        <w:rPr>
          <w:rFonts w:cs="Arial"/>
          <w:color w:val="000000"/>
          <w:sz w:val="20"/>
        </w:rPr>
      </w:pPr>
    </w:p>
    <w:p w14:paraId="3B40E665" w14:textId="77777777" w:rsidR="00B74C54" w:rsidRPr="00A272C0" w:rsidRDefault="00B74C54" w:rsidP="00B74C54">
      <w:pPr>
        <w:rPr>
          <w:rFonts w:cs="Arial"/>
          <w:color w:val="000000"/>
          <w:sz w:val="20"/>
        </w:rPr>
      </w:pPr>
      <w:r w:rsidRPr="00A272C0">
        <w:rPr>
          <w:rFonts w:cs="Arial"/>
          <w:color w:val="000000"/>
          <w:sz w:val="20"/>
        </w:rPr>
        <w:t>Date</w:t>
      </w:r>
      <w:r w:rsidR="00351FD7" w:rsidRPr="00A272C0">
        <w:rPr>
          <w:rFonts w:cs="Arial"/>
          <w:color w:val="000000"/>
          <w:sz w:val="20"/>
        </w:rPr>
        <w:t>………………………………….</w:t>
      </w:r>
    </w:p>
    <w:p w14:paraId="43D3903A" w14:textId="77777777" w:rsidR="00B74C54" w:rsidRPr="00A272C0" w:rsidRDefault="00B74C54" w:rsidP="00B74C54">
      <w:pPr>
        <w:rPr>
          <w:rFonts w:cs="Arial"/>
          <w:color w:val="000000"/>
          <w:sz w:val="20"/>
        </w:rPr>
      </w:pPr>
    </w:p>
    <w:p w14:paraId="2650CB40" w14:textId="77777777" w:rsidR="00B74C54" w:rsidRPr="00A272C0" w:rsidRDefault="00B74C54" w:rsidP="00B74C54">
      <w:pPr>
        <w:rPr>
          <w:rFonts w:cs="Arial"/>
          <w:color w:val="000000"/>
          <w:sz w:val="20"/>
        </w:rPr>
      </w:pPr>
    </w:p>
    <w:p w14:paraId="04922959" w14:textId="77777777" w:rsidR="00EE644D" w:rsidRPr="00A272C0" w:rsidRDefault="00EE644D" w:rsidP="00B74C54">
      <w:pPr>
        <w:rPr>
          <w:rFonts w:cs="Arial"/>
          <w:color w:val="000000"/>
          <w:sz w:val="20"/>
        </w:rPr>
      </w:pPr>
    </w:p>
    <w:p w14:paraId="7648FFAA" w14:textId="77777777" w:rsidR="00EE644D" w:rsidRPr="00A272C0" w:rsidRDefault="00EE644D" w:rsidP="00B74C54">
      <w:pPr>
        <w:rPr>
          <w:rFonts w:cs="Arial"/>
          <w:color w:val="000000"/>
          <w:sz w:val="20"/>
        </w:rPr>
      </w:pPr>
    </w:p>
    <w:p w14:paraId="69850FC5" w14:textId="77777777" w:rsidR="00EE644D" w:rsidRPr="00A272C0" w:rsidRDefault="00EE644D" w:rsidP="00B74C54">
      <w:pPr>
        <w:rPr>
          <w:rFonts w:cs="Arial"/>
          <w:color w:val="000000"/>
          <w:sz w:val="20"/>
        </w:rPr>
      </w:pPr>
    </w:p>
    <w:p w14:paraId="30BAF1E0" w14:textId="77777777" w:rsidR="00EE644D" w:rsidRPr="00A272C0" w:rsidRDefault="00EE644D" w:rsidP="00B74C54">
      <w:pPr>
        <w:rPr>
          <w:rFonts w:cs="Arial"/>
          <w:color w:val="EEECE1"/>
          <w:sz w:val="20"/>
        </w:rPr>
      </w:pPr>
    </w:p>
    <w:p w14:paraId="0EDDFB24" w14:textId="77777777" w:rsidR="00EE644D" w:rsidRPr="00A272C0" w:rsidRDefault="00EE644D" w:rsidP="00B74C54">
      <w:pPr>
        <w:rPr>
          <w:rFonts w:cs="Arial"/>
          <w:color w:val="000000"/>
          <w:sz w:val="20"/>
        </w:rPr>
      </w:pPr>
    </w:p>
    <w:p w14:paraId="74F8429B" w14:textId="77777777" w:rsidR="00EE644D" w:rsidRPr="00A272C0" w:rsidRDefault="00EE644D" w:rsidP="00B74C54">
      <w:pPr>
        <w:rPr>
          <w:rFonts w:cs="Arial"/>
          <w:color w:val="000000"/>
          <w:sz w:val="20"/>
        </w:rPr>
      </w:pPr>
    </w:p>
    <w:p w14:paraId="73202CCA" w14:textId="77777777" w:rsidR="00EE644D" w:rsidRPr="00A272C0" w:rsidRDefault="00EE644D" w:rsidP="00B74C54">
      <w:pPr>
        <w:rPr>
          <w:rFonts w:cs="Arial"/>
          <w:color w:val="000000"/>
          <w:sz w:val="20"/>
        </w:rPr>
      </w:pPr>
    </w:p>
    <w:p w14:paraId="34634495" w14:textId="77777777" w:rsidR="00EE644D" w:rsidRPr="00A272C0" w:rsidRDefault="00EE644D" w:rsidP="00B74C54">
      <w:pPr>
        <w:rPr>
          <w:rFonts w:cs="Arial"/>
          <w:color w:val="000000"/>
          <w:sz w:val="20"/>
        </w:rPr>
      </w:pPr>
    </w:p>
    <w:p w14:paraId="5F4AE410" w14:textId="77777777" w:rsidR="00EE644D" w:rsidRPr="00A272C0" w:rsidRDefault="00EE644D" w:rsidP="00B74C54">
      <w:pPr>
        <w:rPr>
          <w:rFonts w:cs="Arial"/>
          <w:color w:val="000000"/>
          <w:sz w:val="20"/>
        </w:rPr>
        <w:sectPr w:rsidR="00EE644D" w:rsidRPr="00A272C0" w:rsidSect="00756DDC">
          <w:pgSz w:w="16834" w:h="11909" w:orient="landscape" w:code="9"/>
          <w:pgMar w:top="1440" w:right="1134" w:bottom="1440" w:left="1276" w:header="425" w:footer="425" w:gutter="0"/>
          <w:cols w:space="708"/>
          <w:docGrid w:linePitch="326"/>
        </w:sectPr>
      </w:pPr>
    </w:p>
    <w:p w14:paraId="571C3525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lastRenderedPageBreak/>
        <w:t>Please submit the completed form to:</w:t>
      </w:r>
    </w:p>
    <w:p w14:paraId="702FA587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</w:p>
    <w:p w14:paraId="6EEE2B1E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t>Student Procedures Co-ordinator</w:t>
      </w:r>
    </w:p>
    <w:p w14:paraId="41F92080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t>University of Hertfordshire</w:t>
      </w:r>
    </w:p>
    <w:p w14:paraId="0D60990F" w14:textId="77777777" w:rsidR="00351FD7" w:rsidRPr="00A272C0" w:rsidRDefault="00F95DE7" w:rsidP="00351FD7">
      <w:pPr>
        <w:jc w:val="right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>Dean of Students</w:t>
      </w:r>
    </w:p>
    <w:p w14:paraId="4DDC7DA9" w14:textId="77777777" w:rsidR="00F95DE7" w:rsidRDefault="00F95DE7" w:rsidP="00351FD7">
      <w:pPr>
        <w:jc w:val="right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>Hutton Hub</w:t>
      </w:r>
    </w:p>
    <w:p w14:paraId="1ECD927D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t>Room B</w:t>
      </w:r>
      <w:r w:rsidR="00F95DE7">
        <w:rPr>
          <w:rFonts w:cs="Arial"/>
          <w:b/>
          <w:color w:val="000000"/>
          <w:sz w:val="20"/>
        </w:rPr>
        <w:t>440</w:t>
      </w:r>
    </w:p>
    <w:p w14:paraId="4F7993EF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t>College Lane</w:t>
      </w:r>
    </w:p>
    <w:p w14:paraId="062D1F74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t>Hatfield</w:t>
      </w:r>
    </w:p>
    <w:p w14:paraId="0C1C60A3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t>Hertfordshire</w:t>
      </w:r>
    </w:p>
    <w:p w14:paraId="37B4093C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t>AL10 9AB</w:t>
      </w:r>
    </w:p>
    <w:p w14:paraId="10D3093C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</w:p>
    <w:p w14:paraId="0B15EC63" w14:textId="77777777" w:rsidR="00351FD7" w:rsidRPr="00A272C0" w:rsidRDefault="00351FD7" w:rsidP="00351FD7">
      <w:pPr>
        <w:jc w:val="right"/>
        <w:rPr>
          <w:rFonts w:cs="Arial"/>
          <w:b/>
          <w:color w:val="000000"/>
          <w:sz w:val="20"/>
        </w:rPr>
      </w:pPr>
      <w:r w:rsidRPr="00A272C0">
        <w:rPr>
          <w:rFonts w:cs="Arial"/>
          <w:b/>
          <w:color w:val="000000"/>
          <w:sz w:val="20"/>
        </w:rPr>
        <w:t xml:space="preserve">E-mail: </w:t>
      </w:r>
      <w:hyperlink r:id="rId13" w:history="1">
        <w:r w:rsidRPr="00A272C0">
          <w:rPr>
            <w:rStyle w:val="Hyperlink"/>
            <w:rFonts w:cs="Arial"/>
            <w:b/>
            <w:sz w:val="20"/>
          </w:rPr>
          <w:t>studentprocedures@herts.ac.uk</w:t>
        </w:r>
      </w:hyperlink>
      <w:r w:rsidRPr="00A272C0">
        <w:rPr>
          <w:rFonts w:cs="Arial"/>
          <w:b/>
          <w:color w:val="000000"/>
          <w:sz w:val="20"/>
        </w:rPr>
        <w:t xml:space="preserve"> </w:t>
      </w:r>
    </w:p>
    <w:p w14:paraId="631A3E2C" w14:textId="77777777" w:rsidR="00351FD7" w:rsidRPr="00A272C0" w:rsidRDefault="00351FD7" w:rsidP="00B74C54">
      <w:pPr>
        <w:rPr>
          <w:rFonts w:cs="Arial"/>
          <w:color w:val="000000"/>
          <w:sz w:val="20"/>
        </w:rPr>
      </w:pPr>
    </w:p>
    <w:p w14:paraId="00CFFE45" w14:textId="77777777" w:rsidR="00351FD7" w:rsidRPr="00A272C0" w:rsidRDefault="00351FD7" w:rsidP="00B74C54">
      <w:pPr>
        <w:rPr>
          <w:rFonts w:cs="Arial"/>
          <w:color w:val="000000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B74C54" w:rsidRPr="00A272C0" w14:paraId="36D6019C" w14:textId="77777777" w:rsidTr="00EE644D">
        <w:trPr>
          <w:trHeight w:val="2835"/>
        </w:trPr>
        <w:tc>
          <w:tcPr>
            <w:tcW w:w="5000" w:type="pct"/>
          </w:tcPr>
          <w:p w14:paraId="465A6034" w14:textId="77777777" w:rsidR="00B74C54" w:rsidRPr="00A272C0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14297B25" w14:textId="77777777" w:rsidR="00B74C54" w:rsidRPr="00A272C0" w:rsidRDefault="00B74C54" w:rsidP="00910794">
            <w:pPr>
              <w:rPr>
                <w:rFonts w:cs="Arial"/>
                <w:color w:val="000000"/>
                <w:sz w:val="20"/>
                <w:u w:val="single"/>
              </w:rPr>
            </w:pPr>
            <w:r w:rsidRPr="00A272C0">
              <w:rPr>
                <w:rFonts w:cs="Arial"/>
                <w:color w:val="000000"/>
                <w:sz w:val="20"/>
                <w:u w:val="single"/>
              </w:rPr>
              <w:t>For Office use only</w:t>
            </w:r>
          </w:p>
          <w:p w14:paraId="1665E7A0" w14:textId="77777777" w:rsidR="00B74C54" w:rsidRPr="00A272C0" w:rsidRDefault="00B74C54" w:rsidP="00910794">
            <w:pPr>
              <w:rPr>
                <w:rFonts w:cs="Arial"/>
                <w:color w:val="000000"/>
                <w:sz w:val="20"/>
                <w:u w:val="single"/>
              </w:rPr>
            </w:pPr>
          </w:p>
          <w:p w14:paraId="5E73ACE8" w14:textId="77777777" w:rsidR="00B74C54" w:rsidRPr="00A272C0" w:rsidRDefault="00B74C54" w:rsidP="00910794">
            <w:pPr>
              <w:rPr>
                <w:rFonts w:cs="Arial"/>
                <w:color w:val="000000"/>
                <w:sz w:val="20"/>
              </w:rPr>
            </w:pPr>
            <w:r w:rsidRPr="00A272C0">
              <w:rPr>
                <w:rFonts w:cs="Arial"/>
                <w:color w:val="000000"/>
                <w:sz w:val="20"/>
              </w:rPr>
              <w:t xml:space="preserve">Date </w:t>
            </w:r>
            <w:r w:rsidR="00D93471" w:rsidRPr="00A272C0">
              <w:rPr>
                <w:rFonts w:cs="Arial"/>
                <w:color w:val="000000"/>
                <w:sz w:val="20"/>
              </w:rPr>
              <w:t>request</w:t>
            </w:r>
            <w:r w:rsidR="006E5366" w:rsidRPr="00A272C0">
              <w:rPr>
                <w:rFonts w:cs="Arial"/>
                <w:color w:val="000000"/>
                <w:sz w:val="20"/>
              </w:rPr>
              <w:t xml:space="preserve"> </w:t>
            </w:r>
            <w:r w:rsidR="00BB6197" w:rsidRPr="00A272C0">
              <w:rPr>
                <w:rFonts w:cs="Arial"/>
                <w:color w:val="000000"/>
                <w:sz w:val="20"/>
              </w:rPr>
              <w:t>r</w:t>
            </w:r>
            <w:r w:rsidRPr="00A272C0">
              <w:rPr>
                <w:rFonts w:cs="Arial"/>
                <w:color w:val="000000"/>
                <w:sz w:val="20"/>
              </w:rPr>
              <w:t>eceived:</w:t>
            </w:r>
          </w:p>
          <w:p w14:paraId="16BD1A93" w14:textId="77777777" w:rsidR="00B74C54" w:rsidRPr="00A272C0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6FB12828" w14:textId="77777777" w:rsidR="00B74C54" w:rsidRPr="00A272C0" w:rsidRDefault="00B74C54" w:rsidP="00910794">
            <w:pPr>
              <w:rPr>
                <w:rFonts w:cs="Arial"/>
                <w:color w:val="000000"/>
                <w:sz w:val="20"/>
              </w:rPr>
            </w:pPr>
          </w:p>
          <w:p w14:paraId="7A5E6D8E" w14:textId="77777777" w:rsidR="00B74C54" w:rsidRPr="00A272C0" w:rsidRDefault="006E5366" w:rsidP="00910794">
            <w:pPr>
              <w:rPr>
                <w:rFonts w:cs="Arial"/>
                <w:sz w:val="20"/>
              </w:rPr>
            </w:pPr>
            <w:r w:rsidRPr="00A272C0">
              <w:rPr>
                <w:rFonts w:cs="Arial"/>
                <w:sz w:val="20"/>
              </w:rPr>
              <w:t>Vice</w:t>
            </w:r>
            <w:r w:rsidR="00351FD7" w:rsidRPr="00A272C0">
              <w:rPr>
                <w:rFonts w:cs="Arial"/>
                <w:sz w:val="20"/>
              </w:rPr>
              <w:t>-</w:t>
            </w:r>
            <w:r w:rsidRPr="00A272C0">
              <w:rPr>
                <w:rFonts w:cs="Arial"/>
                <w:sz w:val="20"/>
              </w:rPr>
              <w:t>Chancellor’s decision</w:t>
            </w:r>
            <w:r w:rsidR="00BF3C8D" w:rsidRPr="00A272C0">
              <w:rPr>
                <w:rFonts w:cs="Arial"/>
                <w:sz w:val="20"/>
              </w:rPr>
              <w:t xml:space="preserve">: </w:t>
            </w:r>
            <w:r w:rsidR="00D462ED">
              <w:rPr>
                <w:rFonts w:cs="Arial"/>
                <w:sz w:val="20"/>
              </w:rPr>
              <w:sym w:font="Symbol" w:char="F0A0"/>
            </w:r>
            <w:r w:rsidR="00D462ED">
              <w:rPr>
                <w:rFonts w:cs="Arial"/>
                <w:sz w:val="20"/>
              </w:rPr>
              <w:t xml:space="preserve"> </w:t>
            </w:r>
            <w:r w:rsidR="00D93471" w:rsidRPr="00A272C0">
              <w:rPr>
                <w:rFonts w:cs="Arial"/>
                <w:sz w:val="20"/>
              </w:rPr>
              <w:t xml:space="preserve">Suspension lifted/ </w:t>
            </w:r>
            <w:r w:rsidR="00D462ED">
              <w:rPr>
                <w:rFonts w:cs="Arial"/>
                <w:sz w:val="20"/>
              </w:rPr>
              <w:sym w:font="Symbol" w:char="F0A0"/>
            </w:r>
            <w:r w:rsidR="00D462ED">
              <w:rPr>
                <w:rFonts w:cs="Arial"/>
                <w:sz w:val="20"/>
              </w:rPr>
              <w:t xml:space="preserve"> </w:t>
            </w:r>
            <w:r w:rsidR="00D93471" w:rsidRPr="00A272C0">
              <w:rPr>
                <w:rFonts w:cs="Arial"/>
                <w:sz w:val="20"/>
              </w:rPr>
              <w:t>Suspension not lifted</w:t>
            </w:r>
          </w:p>
          <w:p w14:paraId="139DD780" w14:textId="77777777" w:rsidR="00D93471" w:rsidRPr="00A272C0" w:rsidRDefault="00D93471" w:rsidP="00910794">
            <w:pPr>
              <w:rPr>
                <w:rFonts w:cs="Arial"/>
                <w:sz w:val="20"/>
              </w:rPr>
            </w:pPr>
          </w:p>
          <w:p w14:paraId="2961072B" w14:textId="77777777" w:rsidR="00620141" w:rsidRPr="00A272C0" w:rsidRDefault="00620141" w:rsidP="00910794">
            <w:pPr>
              <w:rPr>
                <w:rFonts w:cs="Arial"/>
                <w:sz w:val="20"/>
              </w:rPr>
            </w:pPr>
          </w:p>
          <w:p w14:paraId="0A5CC2E8" w14:textId="77777777" w:rsidR="00D93471" w:rsidRPr="00A272C0" w:rsidRDefault="00D93471" w:rsidP="00910794">
            <w:pPr>
              <w:rPr>
                <w:rFonts w:cs="Arial"/>
                <w:sz w:val="20"/>
              </w:rPr>
            </w:pPr>
            <w:r w:rsidRPr="00A272C0">
              <w:rPr>
                <w:rFonts w:cs="Arial"/>
                <w:sz w:val="20"/>
              </w:rPr>
              <w:t>If suspension lifted:</w:t>
            </w:r>
          </w:p>
          <w:p w14:paraId="23AE004C" w14:textId="77777777" w:rsidR="00864916" w:rsidRPr="00A272C0" w:rsidRDefault="00864916" w:rsidP="00910794">
            <w:pPr>
              <w:rPr>
                <w:rFonts w:cs="Arial"/>
                <w:sz w:val="20"/>
              </w:rPr>
            </w:pPr>
          </w:p>
          <w:p w14:paraId="654E180F" w14:textId="77777777" w:rsidR="00D93471" w:rsidRPr="00A272C0" w:rsidRDefault="00A43287" w:rsidP="00910794">
            <w:pPr>
              <w:rPr>
                <w:rFonts w:cs="Arial"/>
                <w:sz w:val="20"/>
              </w:rPr>
            </w:pPr>
            <w:r w:rsidRPr="00A272C0">
              <w:rPr>
                <w:rFonts w:cs="Arial"/>
                <w:sz w:val="20"/>
              </w:rPr>
              <w:t>Date the student may be on c</w:t>
            </w:r>
            <w:r w:rsidR="00D93471" w:rsidRPr="00A272C0">
              <w:rPr>
                <w:rFonts w:cs="Arial"/>
                <w:sz w:val="20"/>
              </w:rPr>
              <w:t>ampus</w:t>
            </w:r>
            <w:r w:rsidR="00864916" w:rsidRPr="00A272C0">
              <w:rPr>
                <w:rFonts w:cs="Arial"/>
                <w:sz w:val="20"/>
              </w:rPr>
              <w:t>:</w:t>
            </w:r>
          </w:p>
          <w:p w14:paraId="7FFDD6FB" w14:textId="77777777" w:rsidR="00D93471" w:rsidRPr="00A272C0" w:rsidRDefault="00D93471" w:rsidP="00910794">
            <w:pPr>
              <w:rPr>
                <w:rFonts w:cs="Arial"/>
                <w:sz w:val="20"/>
              </w:rPr>
            </w:pPr>
          </w:p>
          <w:p w14:paraId="482D4BBA" w14:textId="77777777" w:rsidR="00D93471" w:rsidRPr="00A272C0" w:rsidRDefault="00D93471" w:rsidP="00910794">
            <w:pPr>
              <w:rPr>
                <w:rFonts w:cs="Arial"/>
                <w:sz w:val="20"/>
              </w:rPr>
            </w:pPr>
            <w:r w:rsidRPr="00A272C0">
              <w:rPr>
                <w:rFonts w:cs="Arial"/>
                <w:sz w:val="20"/>
              </w:rPr>
              <w:t xml:space="preserve">Start time the student may be on </w:t>
            </w:r>
            <w:r w:rsidR="00A43287" w:rsidRPr="00A272C0">
              <w:rPr>
                <w:rFonts w:cs="Arial"/>
                <w:sz w:val="20"/>
              </w:rPr>
              <w:t>c</w:t>
            </w:r>
            <w:r w:rsidRPr="00A272C0">
              <w:rPr>
                <w:rFonts w:cs="Arial"/>
                <w:sz w:val="20"/>
              </w:rPr>
              <w:t>ampus</w:t>
            </w:r>
            <w:r w:rsidR="00864916" w:rsidRPr="00A272C0">
              <w:rPr>
                <w:rFonts w:cs="Arial"/>
                <w:sz w:val="20"/>
              </w:rPr>
              <w:t>:</w:t>
            </w:r>
          </w:p>
          <w:p w14:paraId="0CBEF1D2" w14:textId="77777777" w:rsidR="00D93471" w:rsidRPr="00A272C0" w:rsidRDefault="00D93471" w:rsidP="00910794">
            <w:pPr>
              <w:rPr>
                <w:rFonts w:cs="Arial"/>
                <w:sz w:val="20"/>
              </w:rPr>
            </w:pPr>
          </w:p>
          <w:p w14:paraId="144FB133" w14:textId="77777777" w:rsidR="00D93471" w:rsidRPr="00A272C0" w:rsidRDefault="00A43287" w:rsidP="00910794">
            <w:pPr>
              <w:rPr>
                <w:rFonts w:cs="Arial"/>
                <w:sz w:val="20"/>
              </w:rPr>
            </w:pPr>
            <w:r w:rsidRPr="00A272C0">
              <w:rPr>
                <w:rFonts w:cs="Arial"/>
                <w:sz w:val="20"/>
              </w:rPr>
              <w:t>End time the student may be on c</w:t>
            </w:r>
            <w:r w:rsidR="00D93471" w:rsidRPr="00A272C0">
              <w:rPr>
                <w:rFonts w:cs="Arial"/>
                <w:sz w:val="20"/>
              </w:rPr>
              <w:t>ampus</w:t>
            </w:r>
            <w:r w:rsidR="00864916" w:rsidRPr="00A272C0">
              <w:rPr>
                <w:rFonts w:cs="Arial"/>
                <w:sz w:val="20"/>
              </w:rPr>
              <w:t>:</w:t>
            </w:r>
          </w:p>
          <w:p w14:paraId="504DB5F0" w14:textId="77777777" w:rsidR="00D93471" w:rsidRPr="00A272C0" w:rsidRDefault="00D93471" w:rsidP="00910794">
            <w:pPr>
              <w:rPr>
                <w:rFonts w:cs="Arial"/>
                <w:sz w:val="20"/>
              </w:rPr>
            </w:pPr>
          </w:p>
          <w:p w14:paraId="50498BCF" w14:textId="77777777" w:rsidR="00D93471" w:rsidRPr="00A272C0" w:rsidRDefault="00D93471" w:rsidP="00910794">
            <w:pPr>
              <w:rPr>
                <w:rFonts w:cs="Arial"/>
                <w:sz w:val="20"/>
              </w:rPr>
            </w:pPr>
          </w:p>
          <w:p w14:paraId="308552F3" w14:textId="77777777" w:rsidR="00D93471" w:rsidRPr="00A272C0" w:rsidRDefault="00BF3C8D" w:rsidP="006E5366">
            <w:pPr>
              <w:rPr>
                <w:rFonts w:cs="Arial"/>
                <w:sz w:val="20"/>
              </w:rPr>
            </w:pPr>
            <w:r w:rsidRPr="00A272C0">
              <w:rPr>
                <w:rFonts w:cs="Arial"/>
                <w:sz w:val="20"/>
              </w:rPr>
              <w:t>Vice-</w:t>
            </w:r>
            <w:r w:rsidR="00D93471" w:rsidRPr="00A272C0">
              <w:rPr>
                <w:rFonts w:cs="Arial"/>
                <w:sz w:val="20"/>
              </w:rPr>
              <w:t>Chancellor’s signature</w:t>
            </w:r>
            <w:r w:rsidR="00DD1B16">
              <w:rPr>
                <w:rFonts w:cs="Arial"/>
                <w:sz w:val="20"/>
              </w:rPr>
              <w:t>:…………………………………………………………</w:t>
            </w:r>
          </w:p>
          <w:p w14:paraId="05CC0A73" w14:textId="77777777" w:rsidR="00D93471" w:rsidRPr="00A272C0" w:rsidRDefault="00D93471" w:rsidP="006E5366">
            <w:pPr>
              <w:rPr>
                <w:rFonts w:cs="Arial"/>
                <w:sz w:val="20"/>
              </w:rPr>
            </w:pPr>
          </w:p>
          <w:p w14:paraId="7FB98CE7" w14:textId="77777777" w:rsidR="00620141" w:rsidRPr="00A272C0" w:rsidRDefault="00620141" w:rsidP="006E5366">
            <w:pPr>
              <w:rPr>
                <w:rFonts w:cs="Arial"/>
                <w:sz w:val="20"/>
              </w:rPr>
            </w:pPr>
          </w:p>
          <w:p w14:paraId="0C5F83CA" w14:textId="77777777" w:rsidR="00B74C54" w:rsidRPr="00A272C0" w:rsidRDefault="00620141" w:rsidP="006E5366">
            <w:pPr>
              <w:rPr>
                <w:rFonts w:cs="Arial"/>
                <w:sz w:val="20"/>
              </w:rPr>
            </w:pPr>
            <w:r w:rsidRPr="00A272C0">
              <w:rPr>
                <w:rFonts w:cs="Arial"/>
                <w:sz w:val="20"/>
              </w:rPr>
              <w:t>Date:…</w:t>
            </w:r>
            <w:r w:rsidR="00DD1B16">
              <w:rPr>
                <w:rFonts w:cs="Arial"/>
                <w:sz w:val="20"/>
              </w:rPr>
              <w:t>…………………………………………………………………………………</w:t>
            </w:r>
          </w:p>
          <w:p w14:paraId="474F9840" w14:textId="77777777" w:rsidR="008E6DE1" w:rsidRPr="00A272C0" w:rsidRDefault="008E6DE1" w:rsidP="006E5366">
            <w:pPr>
              <w:rPr>
                <w:rFonts w:cs="Arial"/>
                <w:sz w:val="20"/>
              </w:rPr>
            </w:pPr>
          </w:p>
          <w:p w14:paraId="5390AE1C" w14:textId="77777777" w:rsidR="008E6DE1" w:rsidRPr="00A272C0" w:rsidRDefault="008E6DE1" w:rsidP="006E5366">
            <w:pPr>
              <w:rPr>
                <w:rFonts w:cs="Arial"/>
                <w:sz w:val="20"/>
              </w:rPr>
            </w:pPr>
          </w:p>
          <w:p w14:paraId="7074405C" w14:textId="77777777" w:rsidR="008E6DE1" w:rsidRPr="00A272C0" w:rsidRDefault="008E6DE1" w:rsidP="006E5366">
            <w:pPr>
              <w:rPr>
                <w:rFonts w:cs="Arial"/>
                <w:color w:val="FF0000"/>
                <w:sz w:val="20"/>
              </w:rPr>
            </w:pPr>
          </w:p>
        </w:tc>
      </w:tr>
    </w:tbl>
    <w:p w14:paraId="4B087EA2" w14:textId="77777777" w:rsidR="00B74C54" w:rsidRPr="00A272C0" w:rsidRDefault="00B74C54" w:rsidP="00B74C54">
      <w:pPr>
        <w:rPr>
          <w:rFonts w:cs="Arial"/>
          <w:color w:val="000000"/>
          <w:sz w:val="20"/>
        </w:rPr>
      </w:pPr>
    </w:p>
    <w:sectPr w:rsidR="00B74C54" w:rsidRPr="00A272C0" w:rsidSect="00756DDC">
      <w:pgSz w:w="11909" w:h="16834" w:code="9"/>
      <w:pgMar w:top="1134" w:right="1440" w:bottom="1276" w:left="1440" w:header="425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A857" w14:textId="77777777" w:rsidR="00F95DE7" w:rsidRDefault="00F95DE7" w:rsidP="00401903">
      <w:r>
        <w:separator/>
      </w:r>
    </w:p>
  </w:endnote>
  <w:endnote w:type="continuationSeparator" w:id="0">
    <w:p w14:paraId="0C91C5C3" w14:textId="77777777" w:rsidR="00F95DE7" w:rsidRDefault="00F95DE7" w:rsidP="0040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8D93" w14:textId="77777777" w:rsidR="00BF3C8D" w:rsidRPr="00215F66" w:rsidRDefault="00BF3C8D">
    <w:pPr>
      <w:pStyle w:val="Footer"/>
      <w:jc w:val="right"/>
      <w:rPr>
        <w:sz w:val="20"/>
      </w:rPr>
    </w:pPr>
    <w:r w:rsidRPr="00215F66">
      <w:rPr>
        <w:sz w:val="20"/>
      </w:rPr>
      <w:fldChar w:fldCharType="begin"/>
    </w:r>
    <w:r w:rsidRPr="00215F66">
      <w:rPr>
        <w:sz w:val="20"/>
      </w:rPr>
      <w:instrText xml:space="preserve"> PAGE   \* MERGEFORMAT </w:instrText>
    </w:r>
    <w:r w:rsidRPr="00215F66">
      <w:rPr>
        <w:sz w:val="20"/>
      </w:rPr>
      <w:fldChar w:fldCharType="separate"/>
    </w:r>
    <w:r w:rsidR="0041797D">
      <w:rPr>
        <w:noProof/>
        <w:sz w:val="20"/>
      </w:rPr>
      <w:t>6</w:t>
    </w:r>
    <w:r w:rsidRPr="00215F66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F933" w14:textId="77777777" w:rsidR="00F95DE7" w:rsidRDefault="00F95DE7" w:rsidP="00401903">
      <w:r>
        <w:separator/>
      </w:r>
    </w:p>
  </w:footnote>
  <w:footnote w:type="continuationSeparator" w:id="0">
    <w:p w14:paraId="41B785D7" w14:textId="77777777" w:rsidR="00F95DE7" w:rsidRDefault="00F95DE7" w:rsidP="0040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3391" w14:textId="77777777" w:rsidR="007A4F98" w:rsidRPr="00200894" w:rsidRDefault="00200894" w:rsidP="00200894">
    <w:pPr>
      <w:pStyle w:val="Header"/>
      <w:tabs>
        <w:tab w:val="clear" w:pos="4513"/>
        <w:tab w:val="clear" w:pos="9026"/>
      </w:tabs>
      <w:ind w:left="-284"/>
      <w:jc w:val="right"/>
      <w:rPr>
        <w:b/>
        <w:sz w:val="20"/>
        <w:u w:val="single"/>
      </w:rPr>
    </w:pPr>
    <w:r>
      <w:rPr>
        <w:b/>
        <w:noProof/>
        <w:sz w:val="20"/>
        <w:u w:val="single"/>
        <w:lang w:eastAsia="en-GB"/>
      </w:rPr>
      <w:t>S</w:t>
    </w:r>
    <w:r w:rsidRPr="00200894">
      <w:rPr>
        <w:b/>
        <w:noProof/>
        <w:sz w:val="20"/>
        <w:u w:val="single"/>
        <w:lang w:eastAsia="en-GB"/>
      </w:rPr>
      <w:t>TRICTLY CONFIDENTIAL</w:t>
    </w:r>
  </w:p>
  <w:p w14:paraId="00BE14A0" w14:textId="0A17D572" w:rsidR="00200894" w:rsidRDefault="00A618DE" w:rsidP="007B184B">
    <w:pPr>
      <w:pStyle w:val="Header"/>
      <w:tabs>
        <w:tab w:val="clear" w:pos="4513"/>
        <w:tab w:val="clear" w:pos="9026"/>
        <w:tab w:val="left" w:pos="5059"/>
      </w:tabs>
      <w:ind w:left="-709"/>
    </w:pPr>
    <w:r>
      <w:rPr>
        <w:noProof/>
        <w:lang w:eastAsia="en-GB"/>
      </w:rPr>
      <w:drawing>
        <wp:inline distT="0" distB="0" distL="0" distR="0" wp14:anchorId="7BBF6118" wp14:editId="61C97EF1">
          <wp:extent cx="3124200" cy="982980"/>
          <wp:effectExtent l="0" t="0" r="0" b="0"/>
          <wp:docPr id="1" name="Picture 2" descr="KM2597_UH_continuation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M2597_UH_continuati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5" t="3345" r="55301" b="8743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8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7D1E"/>
    <w:multiLevelType w:val="hybridMultilevel"/>
    <w:tmpl w:val="7F86C1CE"/>
    <w:lvl w:ilvl="0" w:tplc="AACE3CA8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85DCB"/>
    <w:multiLevelType w:val="hybridMultilevel"/>
    <w:tmpl w:val="484865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003C"/>
    <w:multiLevelType w:val="hybridMultilevel"/>
    <w:tmpl w:val="71CE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609C1"/>
    <w:multiLevelType w:val="hybridMultilevel"/>
    <w:tmpl w:val="E4DC6BB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625389D"/>
    <w:multiLevelType w:val="hybridMultilevel"/>
    <w:tmpl w:val="B5506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95D8D"/>
    <w:multiLevelType w:val="hybridMultilevel"/>
    <w:tmpl w:val="5040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424D0"/>
    <w:multiLevelType w:val="hybridMultilevel"/>
    <w:tmpl w:val="08449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E51118"/>
    <w:multiLevelType w:val="multilevel"/>
    <w:tmpl w:val="E410CDF0"/>
    <w:lvl w:ilvl="0">
      <w:start w:val="1"/>
      <w:numFmt w:val="decimal"/>
      <w:pStyle w:val="MRLMA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lowerLetter"/>
      <w:pStyle w:val="MRLMA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MRLMA9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2B7968"/>
    <w:multiLevelType w:val="hybridMultilevel"/>
    <w:tmpl w:val="B7EED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160822">
    <w:abstractNumId w:val="4"/>
  </w:num>
  <w:num w:numId="2" w16cid:durableId="119704126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2204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44505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2167723">
    <w:abstractNumId w:val="2"/>
  </w:num>
  <w:num w:numId="6" w16cid:durableId="469907679">
    <w:abstractNumId w:val="0"/>
  </w:num>
  <w:num w:numId="7" w16cid:durableId="750351562">
    <w:abstractNumId w:val="8"/>
  </w:num>
  <w:num w:numId="8" w16cid:durableId="859901843">
    <w:abstractNumId w:val="6"/>
  </w:num>
  <w:num w:numId="9" w16cid:durableId="702752167">
    <w:abstractNumId w:val="1"/>
  </w:num>
  <w:num w:numId="10" w16cid:durableId="1844467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5326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E7"/>
    <w:rsid w:val="000026DA"/>
    <w:rsid w:val="000070B3"/>
    <w:rsid w:val="000231B7"/>
    <w:rsid w:val="00057F76"/>
    <w:rsid w:val="00071C3D"/>
    <w:rsid w:val="000740B9"/>
    <w:rsid w:val="000856D2"/>
    <w:rsid w:val="0009056D"/>
    <w:rsid w:val="000A216F"/>
    <w:rsid w:val="000C0AE6"/>
    <w:rsid w:val="000C3B35"/>
    <w:rsid w:val="000E1353"/>
    <w:rsid w:val="000E3641"/>
    <w:rsid w:val="001779F1"/>
    <w:rsid w:val="0018187B"/>
    <w:rsid w:val="0018206A"/>
    <w:rsid w:val="001C176C"/>
    <w:rsid w:val="001C5772"/>
    <w:rsid w:val="001C5F2E"/>
    <w:rsid w:val="00200894"/>
    <w:rsid w:val="002041EF"/>
    <w:rsid w:val="0021512E"/>
    <w:rsid w:val="00215F66"/>
    <w:rsid w:val="0022145D"/>
    <w:rsid w:val="00226356"/>
    <w:rsid w:val="00230B1D"/>
    <w:rsid w:val="00262B75"/>
    <w:rsid w:val="002633FA"/>
    <w:rsid w:val="00266F23"/>
    <w:rsid w:val="002750D7"/>
    <w:rsid w:val="00335C6C"/>
    <w:rsid w:val="00351FD7"/>
    <w:rsid w:val="00353A06"/>
    <w:rsid w:val="00355819"/>
    <w:rsid w:val="00391A99"/>
    <w:rsid w:val="00395694"/>
    <w:rsid w:val="003E6A84"/>
    <w:rsid w:val="003F0DAE"/>
    <w:rsid w:val="003F6790"/>
    <w:rsid w:val="00401903"/>
    <w:rsid w:val="0041797D"/>
    <w:rsid w:val="00417D99"/>
    <w:rsid w:val="00450657"/>
    <w:rsid w:val="00455779"/>
    <w:rsid w:val="00482480"/>
    <w:rsid w:val="004A3635"/>
    <w:rsid w:val="004A6D5B"/>
    <w:rsid w:val="004B644A"/>
    <w:rsid w:val="004D7908"/>
    <w:rsid w:val="004F572C"/>
    <w:rsid w:val="00500AF5"/>
    <w:rsid w:val="0052628A"/>
    <w:rsid w:val="0055519F"/>
    <w:rsid w:val="00563A71"/>
    <w:rsid w:val="00565443"/>
    <w:rsid w:val="0056622E"/>
    <w:rsid w:val="0059492E"/>
    <w:rsid w:val="005B3DDA"/>
    <w:rsid w:val="005C1EF5"/>
    <w:rsid w:val="005E09F0"/>
    <w:rsid w:val="005E1DD2"/>
    <w:rsid w:val="00620141"/>
    <w:rsid w:val="00627D53"/>
    <w:rsid w:val="0063395C"/>
    <w:rsid w:val="00694F10"/>
    <w:rsid w:val="006B36BF"/>
    <w:rsid w:val="006C61D7"/>
    <w:rsid w:val="006E5366"/>
    <w:rsid w:val="006F0456"/>
    <w:rsid w:val="00702046"/>
    <w:rsid w:val="007568FF"/>
    <w:rsid w:val="00756DDC"/>
    <w:rsid w:val="00780D7E"/>
    <w:rsid w:val="0078197F"/>
    <w:rsid w:val="007834B3"/>
    <w:rsid w:val="00794388"/>
    <w:rsid w:val="007A4F98"/>
    <w:rsid w:val="007B184B"/>
    <w:rsid w:val="007B59AD"/>
    <w:rsid w:val="007D0392"/>
    <w:rsid w:val="00801134"/>
    <w:rsid w:val="00805A1C"/>
    <w:rsid w:val="00805E9A"/>
    <w:rsid w:val="008166A1"/>
    <w:rsid w:val="00816DAA"/>
    <w:rsid w:val="00830722"/>
    <w:rsid w:val="0085147D"/>
    <w:rsid w:val="00864916"/>
    <w:rsid w:val="008C75B9"/>
    <w:rsid w:val="008E6DE1"/>
    <w:rsid w:val="00910794"/>
    <w:rsid w:val="009407BA"/>
    <w:rsid w:val="00946286"/>
    <w:rsid w:val="00986100"/>
    <w:rsid w:val="009E0552"/>
    <w:rsid w:val="00A272C0"/>
    <w:rsid w:val="00A43287"/>
    <w:rsid w:val="00A618DE"/>
    <w:rsid w:val="00A93D1E"/>
    <w:rsid w:val="00AA0939"/>
    <w:rsid w:val="00AC54D2"/>
    <w:rsid w:val="00AD48EF"/>
    <w:rsid w:val="00AE736B"/>
    <w:rsid w:val="00AF4393"/>
    <w:rsid w:val="00B30A65"/>
    <w:rsid w:val="00B54CA1"/>
    <w:rsid w:val="00B74C54"/>
    <w:rsid w:val="00BB6197"/>
    <w:rsid w:val="00BE0EBF"/>
    <w:rsid w:val="00BF3C8D"/>
    <w:rsid w:val="00CA4135"/>
    <w:rsid w:val="00CA54E1"/>
    <w:rsid w:val="00D00527"/>
    <w:rsid w:val="00D07D45"/>
    <w:rsid w:val="00D344B3"/>
    <w:rsid w:val="00D462ED"/>
    <w:rsid w:val="00D93471"/>
    <w:rsid w:val="00DA615C"/>
    <w:rsid w:val="00DD1B16"/>
    <w:rsid w:val="00DD4D5D"/>
    <w:rsid w:val="00DF22BA"/>
    <w:rsid w:val="00E51229"/>
    <w:rsid w:val="00EC2983"/>
    <w:rsid w:val="00ED1B90"/>
    <w:rsid w:val="00EE644D"/>
    <w:rsid w:val="00EF107F"/>
    <w:rsid w:val="00F2598A"/>
    <w:rsid w:val="00F32927"/>
    <w:rsid w:val="00F36BB9"/>
    <w:rsid w:val="00F449BD"/>
    <w:rsid w:val="00F80345"/>
    <w:rsid w:val="00F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831E14B"/>
  <w15:docId w15:val="{F8CFDD3A-36A4-4800-8A7C-AAAC995C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45"/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9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903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9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903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90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C0AE6"/>
    <w:pPr>
      <w:ind w:left="720"/>
    </w:pPr>
  </w:style>
  <w:style w:type="table" w:styleId="TableGrid">
    <w:name w:val="Table Grid"/>
    <w:basedOn w:val="TableNormal"/>
    <w:uiPriority w:val="59"/>
    <w:rsid w:val="000C0A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RLMA1">
    <w:name w:val="M&amp;R LMA 1"/>
    <w:basedOn w:val="Normal"/>
    <w:rsid w:val="001C5772"/>
    <w:pPr>
      <w:numPr>
        <w:numId w:val="10"/>
      </w:numPr>
      <w:spacing w:before="240" w:line="360" w:lineRule="auto"/>
      <w:jc w:val="both"/>
    </w:pPr>
    <w:rPr>
      <w:lang w:eastAsia="en-GB"/>
    </w:rPr>
  </w:style>
  <w:style w:type="paragraph" w:customStyle="1" w:styleId="MRLMA2">
    <w:name w:val="M&amp;R LMA 2"/>
    <w:basedOn w:val="Normal"/>
    <w:rsid w:val="001C5772"/>
    <w:pPr>
      <w:numPr>
        <w:ilvl w:val="1"/>
        <w:numId w:val="10"/>
      </w:numPr>
      <w:spacing w:before="240" w:line="360" w:lineRule="auto"/>
      <w:jc w:val="both"/>
    </w:pPr>
    <w:rPr>
      <w:lang w:eastAsia="en-GB"/>
    </w:rPr>
  </w:style>
  <w:style w:type="paragraph" w:customStyle="1" w:styleId="MRLMA3">
    <w:name w:val="M&amp;R LMA 3"/>
    <w:basedOn w:val="Normal"/>
    <w:rsid w:val="001C5772"/>
    <w:pPr>
      <w:numPr>
        <w:ilvl w:val="2"/>
        <w:numId w:val="10"/>
      </w:numPr>
      <w:spacing w:before="240" w:line="360" w:lineRule="auto"/>
      <w:jc w:val="both"/>
    </w:pPr>
    <w:rPr>
      <w:lang w:eastAsia="en-GB"/>
    </w:rPr>
  </w:style>
  <w:style w:type="paragraph" w:customStyle="1" w:styleId="MRLMA4">
    <w:name w:val="M&amp;R LMA 4"/>
    <w:basedOn w:val="Normal"/>
    <w:rsid w:val="001C5772"/>
    <w:pPr>
      <w:numPr>
        <w:ilvl w:val="3"/>
        <w:numId w:val="10"/>
      </w:numPr>
      <w:spacing w:before="240" w:line="360" w:lineRule="auto"/>
      <w:jc w:val="both"/>
    </w:pPr>
    <w:rPr>
      <w:lang w:eastAsia="en-GB"/>
    </w:rPr>
  </w:style>
  <w:style w:type="paragraph" w:customStyle="1" w:styleId="MRLMA5">
    <w:name w:val="M&amp;R LMA 5"/>
    <w:basedOn w:val="Normal"/>
    <w:rsid w:val="001C5772"/>
    <w:pPr>
      <w:numPr>
        <w:ilvl w:val="4"/>
        <w:numId w:val="10"/>
      </w:numPr>
      <w:spacing w:before="240" w:line="360" w:lineRule="auto"/>
      <w:jc w:val="both"/>
    </w:pPr>
    <w:rPr>
      <w:lang w:eastAsia="en-GB"/>
    </w:rPr>
  </w:style>
  <w:style w:type="paragraph" w:customStyle="1" w:styleId="MRLMA6">
    <w:name w:val="M&amp;R LMA 6"/>
    <w:basedOn w:val="Normal"/>
    <w:rsid w:val="001C5772"/>
    <w:pPr>
      <w:numPr>
        <w:ilvl w:val="5"/>
        <w:numId w:val="10"/>
      </w:numPr>
      <w:spacing w:before="240" w:line="360" w:lineRule="auto"/>
      <w:jc w:val="both"/>
    </w:pPr>
    <w:rPr>
      <w:lang w:eastAsia="en-GB"/>
    </w:rPr>
  </w:style>
  <w:style w:type="paragraph" w:customStyle="1" w:styleId="MRLMA7">
    <w:name w:val="M&amp;R LMA 7"/>
    <w:basedOn w:val="Normal"/>
    <w:rsid w:val="001C5772"/>
    <w:pPr>
      <w:numPr>
        <w:ilvl w:val="6"/>
        <w:numId w:val="10"/>
      </w:numPr>
      <w:spacing w:before="240" w:line="360" w:lineRule="auto"/>
      <w:jc w:val="both"/>
    </w:pPr>
    <w:rPr>
      <w:lang w:eastAsia="en-GB"/>
    </w:rPr>
  </w:style>
  <w:style w:type="paragraph" w:customStyle="1" w:styleId="MRLMA9">
    <w:name w:val="M&amp;R LMA 9"/>
    <w:basedOn w:val="Normal"/>
    <w:rsid w:val="001C5772"/>
    <w:pPr>
      <w:numPr>
        <w:ilvl w:val="8"/>
        <w:numId w:val="10"/>
      </w:numPr>
      <w:spacing w:before="240" w:line="360" w:lineRule="auto"/>
      <w:jc w:val="both"/>
    </w:pPr>
    <w:rPr>
      <w:lang w:eastAsia="en-GB"/>
    </w:rPr>
  </w:style>
  <w:style w:type="character" w:styleId="PlaceholderText">
    <w:name w:val="Placeholder Text"/>
    <w:uiPriority w:val="99"/>
    <w:semiHidden/>
    <w:rsid w:val="009E0552"/>
    <w:rPr>
      <w:color w:val="808080"/>
    </w:rPr>
  </w:style>
  <w:style w:type="character" w:styleId="Hyperlink">
    <w:name w:val="Hyperlink"/>
    <w:uiPriority w:val="99"/>
    <w:unhideWhenUsed/>
    <w:rsid w:val="000A21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procedures@herts.ac.uk" TargetMode="External"/><Relationship Id="rId13" Type="http://schemas.openxmlformats.org/officeDocument/2006/relationships/hyperlink" Target="mailto:studentprocedures@hert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rtfordshire.su/your-sup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rts.ac.uk/__data/assets/pdf_file/0013/233104/SA13-Student-Discipline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3043-EE76-480B-A5E0-3A08A5F3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3702</CharactersWithSpaces>
  <SharedDoc>false</SharedDoc>
  <HLinks>
    <vt:vector size="12" baseType="variant">
      <vt:variant>
        <vt:i4>4980791</vt:i4>
      </vt:variant>
      <vt:variant>
        <vt:i4>3</vt:i4>
      </vt:variant>
      <vt:variant>
        <vt:i4>0</vt:i4>
      </vt:variant>
      <vt:variant>
        <vt:i4>5</vt:i4>
      </vt:variant>
      <vt:variant>
        <vt:lpwstr>mailto:studentprocedures@herts.ac.uk</vt:lpwstr>
      </vt:variant>
      <vt:variant>
        <vt:lpwstr/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mailto:studentprocedures@herts.ac.uk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Steel, Dianne</dc:creator>
  <cp:keywords/>
  <cp:lastModifiedBy>Kate Greaves</cp:lastModifiedBy>
  <cp:revision>2</cp:revision>
  <cp:lastPrinted>2013-05-28T08:34:00Z</cp:lastPrinted>
  <dcterms:created xsi:type="dcterms:W3CDTF">2023-05-30T09:38:00Z</dcterms:created>
  <dcterms:modified xsi:type="dcterms:W3CDTF">2023-05-30T09:38:00Z</dcterms:modified>
</cp:coreProperties>
</file>